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093B" w14:textId="29843AE0" w:rsidR="009D02B1" w:rsidRPr="00A25ED1" w:rsidRDefault="00645F2F" w:rsidP="00C0444E">
      <w:pPr>
        <w:pStyle w:val="Heading1"/>
        <w:spacing w:line="240" w:lineRule="auto"/>
        <w:jc w:val="center"/>
        <w:rPr>
          <w:rFonts w:asciiTheme="majorBidi" w:hAnsiTheme="majorBidi"/>
          <w:b/>
          <w:bCs/>
          <w:color w:val="auto"/>
          <w:shd w:val="clear" w:color="auto" w:fill="FFFFFF"/>
        </w:rPr>
      </w:pPr>
      <w:bookmarkStart w:id="0" w:name="_GoBack"/>
      <w:bookmarkEnd w:id="0"/>
      <w:r w:rsidRPr="00A25ED1">
        <w:rPr>
          <w:rFonts w:asciiTheme="majorBidi" w:hAnsiTheme="majorBidi"/>
          <w:b/>
          <w:bCs/>
          <w:color w:val="auto"/>
          <w:shd w:val="clear" w:color="auto" w:fill="FFFFFF"/>
        </w:rPr>
        <w:t xml:space="preserve">Pledges of the </w:t>
      </w:r>
      <w:r w:rsidR="002D556F" w:rsidRPr="00A25ED1">
        <w:rPr>
          <w:rFonts w:asciiTheme="majorBidi" w:hAnsiTheme="majorBidi"/>
          <w:b/>
          <w:bCs/>
          <w:color w:val="auto"/>
          <w:shd w:val="clear" w:color="auto" w:fill="FFFFFF"/>
        </w:rPr>
        <w:t>Royal Government of Cambodi</w:t>
      </w:r>
      <w:r w:rsidR="005E6036" w:rsidRPr="00A25ED1">
        <w:rPr>
          <w:rFonts w:asciiTheme="majorBidi" w:hAnsiTheme="majorBidi"/>
          <w:b/>
          <w:bCs/>
          <w:color w:val="auto"/>
          <w:shd w:val="clear" w:color="auto" w:fill="FFFFFF"/>
        </w:rPr>
        <w:t>a</w:t>
      </w:r>
      <w:r w:rsidRPr="00A25ED1">
        <w:rPr>
          <w:rFonts w:asciiTheme="majorBidi" w:hAnsiTheme="majorBidi"/>
          <w:b/>
          <w:bCs/>
          <w:color w:val="auto"/>
          <w:shd w:val="clear" w:color="auto" w:fill="FFFFFF"/>
        </w:rPr>
        <w:t xml:space="preserve"> in the context of the International Migration Review Forum (IMRF)</w:t>
      </w:r>
      <w:r w:rsidR="00AB3803" w:rsidRPr="00A25ED1">
        <w:rPr>
          <w:rFonts w:asciiTheme="majorBidi" w:hAnsiTheme="majorBidi"/>
          <w:b/>
          <w:bCs/>
          <w:color w:val="auto"/>
          <w:shd w:val="clear" w:color="auto" w:fill="FFFFFF"/>
        </w:rPr>
        <w:t xml:space="preserve"> </w:t>
      </w:r>
    </w:p>
    <w:p w14:paraId="5931BF81" w14:textId="00783EC9" w:rsidR="3D992C22" w:rsidRDefault="3D992C22" w:rsidP="00C0444E">
      <w:pPr>
        <w:spacing w:after="0" w:line="240" w:lineRule="auto"/>
        <w:jc w:val="both"/>
        <w:rPr>
          <w:rFonts w:asciiTheme="majorHAnsi" w:eastAsia="Times New Roman" w:hAnsiTheme="majorHAnsi" w:cstheme="majorHAnsi"/>
          <w:sz w:val="24"/>
          <w:szCs w:val="24"/>
          <w:lang w:eastAsia="en-GB"/>
        </w:rPr>
      </w:pPr>
    </w:p>
    <w:p w14:paraId="6094D646" w14:textId="00FA5E2F" w:rsidR="0058585B" w:rsidRDefault="00B53728" w:rsidP="00C0444E">
      <w:pPr>
        <w:spacing w:after="0" w:line="240" w:lineRule="auto"/>
        <w:jc w:val="both"/>
        <w:rPr>
          <w:rFonts w:asciiTheme="majorBidi" w:eastAsia="Times New Roman" w:hAnsiTheme="majorBidi" w:cstheme="majorBidi"/>
          <w:sz w:val="24"/>
          <w:szCs w:val="24"/>
          <w:lang w:eastAsia="en-GB"/>
        </w:rPr>
      </w:pPr>
      <w:r w:rsidRPr="00A25ED1">
        <w:rPr>
          <w:rFonts w:asciiTheme="majorBidi" w:eastAsia="Times New Roman" w:hAnsiTheme="majorBidi" w:cstheme="majorBidi"/>
          <w:sz w:val="24"/>
          <w:szCs w:val="24"/>
          <w:lang w:eastAsia="en-GB"/>
        </w:rPr>
        <w:t>The Royal Government of Cambodia considers the Global Co</w:t>
      </w:r>
      <w:r w:rsidR="0044292E" w:rsidRPr="00A25ED1">
        <w:rPr>
          <w:rFonts w:asciiTheme="majorBidi" w:eastAsia="Times New Roman" w:hAnsiTheme="majorBidi" w:cstheme="majorBidi"/>
          <w:sz w:val="24"/>
          <w:szCs w:val="24"/>
          <w:lang w:eastAsia="en-GB"/>
        </w:rPr>
        <w:t>mpact</w:t>
      </w:r>
      <w:r w:rsidRPr="00A25ED1">
        <w:rPr>
          <w:rFonts w:asciiTheme="majorBidi" w:eastAsia="Times New Roman" w:hAnsiTheme="majorBidi" w:cstheme="majorBidi"/>
          <w:sz w:val="24"/>
          <w:szCs w:val="24"/>
          <w:lang w:eastAsia="en-GB"/>
        </w:rPr>
        <w:t xml:space="preserve"> on Safe, </w:t>
      </w:r>
      <w:r w:rsidR="0044292E" w:rsidRPr="00A25ED1">
        <w:rPr>
          <w:rFonts w:asciiTheme="majorBidi" w:eastAsia="Times New Roman" w:hAnsiTheme="majorBidi" w:cstheme="majorBidi"/>
          <w:sz w:val="24"/>
          <w:szCs w:val="24"/>
          <w:lang w:eastAsia="en-GB"/>
        </w:rPr>
        <w:t>O</w:t>
      </w:r>
      <w:r w:rsidRPr="00A25ED1">
        <w:rPr>
          <w:rFonts w:asciiTheme="majorBidi" w:eastAsia="Times New Roman" w:hAnsiTheme="majorBidi" w:cstheme="majorBidi"/>
          <w:sz w:val="24"/>
          <w:szCs w:val="24"/>
          <w:lang w:eastAsia="en-GB"/>
        </w:rPr>
        <w:t xml:space="preserve">rderly and </w:t>
      </w:r>
      <w:r w:rsidR="0044292E" w:rsidRPr="00A25ED1">
        <w:rPr>
          <w:rFonts w:asciiTheme="majorBidi" w:eastAsia="Times New Roman" w:hAnsiTheme="majorBidi" w:cstheme="majorBidi"/>
          <w:sz w:val="24"/>
          <w:szCs w:val="24"/>
          <w:lang w:eastAsia="en-GB"/>
        </w:rPr>
        <w:t>Regular</w:t>
      </w:r>
      <w:r w:rsidRPr="00A25ED1">
        <w:rPr>
          <w:rFonts w:asciiTheme="majorBidi" w:eastAsia="Times New Roman" w:hAnsiTheme="majorBidi" w:cstheme="majorBidi"/>
          <w:sz w:val="24"/>
          <w:szCs w:val="24"/>
          <w:lang w:eastAsia="en-GB"/>
        </w:rPr>
        <w:t xml:space="preserve"> </w:t>
      </w:r>
      <w:r w:rsidR="0044292E" w:rsidRPr="00A25ED1">
        <w:rPr>
          <w:rFonts w:asciiTheme="majorBidi" w:eastAsia="Times New Roman" w:hAnsiTheme="majorBidi" w:cstheme="majorBidi"/>
          <w:sz w:val="24"/>
          <w:szCs w:val="24"/>
          <w:lang w:eastAsia="en-GB"/>
        </w:rPr>
        <w:t>M</w:t>
      </w:r>
      <w:r w:rsidRPr="00A25ED1">
        <w:rPr>
          <w:rFonts w:asciiTheme="majorBidi" w:eastAsia="Times New Roman" w:hAnsiTheme="majorBidi" w:cstheme="majorBidi"/>
          <w:sz w:val="24"/>
          <w:szCs w:val="24"/>
          <w:lang w:eastAsia="en-GB"/>
        </w:rPr>
        <w:t>igration (GCM)</w:t>
      </w:r>
      <w:r w:rsidR="0095661F" w:rsidRPr="00A25ED1">
        <w:rPr>
          <w:rFonts w:asciiTheme="majorBidi" w:eastAsia="Times New Roman" w:hAnsiTheme="majorBidi" w:cstheme="majorBidi"/>
          <w:sz w:val="24"/>
          <w:szCs w:val="24"/>
          <w:lang w:eastAsia="en-GB"/>
        </w:rPr>
        <w:t>,</w:t>
      </w:r>
      <w:r w:rsidRPr="00A25ED1">
        <w:rPr>
          <w:rFonts w:asciiTheme="majorBidi" w:eastAsia="Times New Roman" w:hAnsiTheme="majorBidi" w:cstheme="majorBidi"/>
          <w:sz w:val="24"/>
          <w:szCs w:val="24"/>
          <w:lang w:eastAsia="en-GB"/>
        </w:rPr>
        <w:t xml:space="preserve"> its 23 priorit</w:t>
      </w:r>
      <w:r w:rsidR="0095661F" w:rsidRPr="00A25ED1">
        <w:rPr>
          <w:rFonts w:asciiTheme="majorBidi" w:eastAsia="Times New Roman" w:hAnsiTheme="majorBidi" w:cstheme="majorBidi"/>
          <w:sz w:val="24"/>
          <w:szCs w:val="24"/>
          <w:lang w:eastAsia="en-GB"/>
        </w:rPr>
        <w:t>y objectives</w:t>
      </w:r>
      <w:r w:rsidRPr="00A25ED1">
        <w:rPr>
          <w:rFonts w:asciiTheme="majorBidi" w:eastAsia="Times New Roman" w:hAnsiTheme="majorBidi" w:cstheme="majorBidi"/>
          <w:sz w:val="24"/>
          <w:szCs w:val="24"/>
          <w:lang w:eastAsia="en-GB"/>
        </w:rPr>
        <w:t xml:space="preserve"> and</w:t>
      </w:r>
      <w:r w:rsidR="00D13EE6" w:rsidRPr="00A25ED1">
        <w:rPr>
          <w:rFonts w:asciiTheme="majorBidi" w:eastAsia="Times New Roman" w:hAnsiTheme="majorBidi" w:cstheme="majorBidi"/>
          <w:sz w:val="24"/>
          <w:szCs w:val="24"/>
          <w:lang w:eastAsia="en-GB"/>
        </w:rPr>
        <w:t xml:space="preserve"> a</w:t>
      </w:r>
      <w:r w:rsidRPr="00A25ED1">
        <w:rPr>
          <w:rFonts w:asciiTheme="majorBidi" w:eastAsia="Times New Roman" w:hAnsiTheme="majorBidi" w:cstheme="majorBidi"/>
          <w:sz w:val="24"/>
          <w:szCs w:val="24"/>
          <w:lang w:eastAsia="en-GB"/>
        </w:rPr>
        <w:t xml:space="preserve"> 360-degree </w:t>
      </w:r>
      <w:r w:rsidR="0095661F" w:rsidRPr="00A25ED1">
        <w:rPr>
          <w:rFonts w:asciiTheme="majorBidi" w:eastAsia="Times New Roman" w:hAnsiTheme="majorBidi" w:cstheme="majorBidi"/>
          <w:sz w:val="24"/>
          <w:szCs w:val="24"/>
          <w:lang w:eastAsia="en-GB"/>
        </w:rPr>
        <w:t>vision</w:t>
      </w:r>
      <w:r w:rsidRPr="00A25ED1">
        <w:rPr>
          <w:rFonts w:asciiTheme="majorBidi" w:eastAsia="Times New Roman" w:hAnsiTheme="majorBidi" w:cstheme="majorBidi"/>
          <w:sz w:val="24"/>
          <w:szCs w:val="24"/>
          <w:lang w:eastAsia="en-GB"/>
        </w:rPr>
        <w:t xml:space="preserve"> as important international tools fo</w:t>
      </w:r>
      <w:r w:rsidR="007F6FAE" w:rsidRPr="00A25ED1">
        <w:rPr>
          <w:rFonts w:asciiTheme="majorBidi" w:eastAsia="Times New Roman" w:hAnsiTheme="majorBidi" w:cstheme="majorBidi"/>
          <w:sz w:val="24"/>
          <w:szCs w:val="24"/>
          <w:lang w:eastAsia="en-GB"/>
        </w:rPr>
        <w:t>r promoting</w:t>
      </w:r>
      <w:r w:rsidRPr="00A25ED1">
        <w:rPr>
          <w:rFonts w:asciiTheme="majorBidi" w:eastAsia="Times New Roman" w:hAnsiTheme="majorBidi" w:cstheme="majorBidi"/>
          <w:sz w:val="24"/>
          <w:szCs w:val="24"/>
          <w:lang w:eastAsia="en-GB"/>
        </w:rPr>
        <w:t xml:space="preserve"> the</w:t>
      </w:r>
      <w:r w:rsidR="00C1029B" w:rsidRPr="00A25ED1">
        <w:rPr>
          <w:rFonts w:asciiTheme="majorBidi" w:eastAsia="Times New Roman" w:hAnsiTheme="majorBidi" w:cstheme="majorBidi"/>
          <w:sz w:val="24"/>
          <w:szCs w:val="24"/>
          <w:lang w:eastAsia="en-GB"/>
        </w:rPr>
        <w:t xml:space="preserve"> status of migrant and </w:t>
      </w:r>
      <w:r w:rsidR="00BE12BC" w:rsidRPr="00A25ED1">
        <w:rPr>
          <w:rFonts w:asciiTheme="majorBidi" w:eastAsia="Times New Roman" w:hAnsiTheme="majorBidi" w:cstheme="majorBidi"/>
          <w:sz w:val="24"/>
          <w:szCs w:val="24"/>
          <w:lang w:eastAsia="en-GB"/>
        </w:rPr>
        <w:t>reduc</w:t>
      </w:r>
      <w:r w:rsidR="007F6FAE" w:rsidRPr="00A25ED1">
        <w:rPr>
          <w:rFonts w:asciiTheme="majorBidi" w:eastAsia="Times New Roman" w:hAnsiTheme="majorBidi" w:cstheme="majorBidi"/>
          <w:sz w:val="24"/>
          <w:szCs w:val="24"/>
          <w:lang w:eastAsia="en-GB"/>
        </w:rPr>
        <w:t>ing</w:t>
      </w:r>
      <w:r w:rsidR="00BE12BC" w:rsidRPr="00A25ED1">
        <w:rPr>
          <w:rFonts w:asciiTheme="majorBidi" w:eastAsia="Times New Roman" w:hAnsiTheme="majorBidi" w:cstheme="majorBidi"/>
          <w:sz w:val="24"/>
          <w:szCs w:val="24"/>
          <w:lang w:eastAsia="en-GB"/>
        </w:rPr>
        <w:t xml:space="preserve"> their risk </w:t>
      </w:r>
      <w:r w:rsidR="00C376D0" w:rsidRPr="00A25ED1">
        <w:rPr>
          <w:rFonts w:asciiTheme="majorBidi" w:eastAsia="Times New Roman" w:hAnsiTheme="majorBidi" w:cstheme="majorBidi"/>
          <w:sz w:val="24"/>
          <w:szCs w:val="24"/>
          <w:lang w:eastAsia="en-GB"/>
        </w:rPr>
        <w:t>against their rights to freedom, exp</w:t>
      </w:r>
      <w:r w:rsidR="00D13EE6" w:rsidRPr="00A25ED1">
        <w:rPr>
          <w:rFonts w:asciiTheme="majorBidi" w:eastAsia="Times New Roman" w:hAnsiTheme="majorBidi" w:cstheme="majorBidi"/>
          <w:sz w:val="24"/>
          <w:szCs w:val="24"/>
          <w:lang w:eastAsia="en-GB"/>
        </w:rPr>
        <w:t xml:space="preserve">loitation, </w:t>
      </w:r>
      <w:r w:rsidR="00E774D6" w:rsidRPr="00A25ED1">
        <w:rPr>
          <w:rFonts w:asciiTheme="majorBidi" w:eastAsia="Times New Roman" w:hAnsiTheme="majorBidi" w:cstheme="majorBidi"/>
          <w:sz w:val="24"/>
          <w:szCs w:val="24"/>
          <w:lang w:eastAsia="en-GB"/>
        </w:rPr>
        <w:t>human trafficking and abuse during migration.</w:t>
      </w:r>
    </w:p>
    <w:p w14:paraId="1FFBCF46" w14:textId="1A4B6BA0" w:rsidR="00890703" w:rsidRDefault="00890703" w:rsidP="00C0444E">
      <w:pPr>
        <w:spacing w:after="0" w:line="240" w:lineRule="auto"/>
        <w:jc w:val="both"/>
        <w:rPr>
          <w:rFonts w:asciiTheme="majorBidi" w:eastAsia="Times New Roman" w:hAnsiTheme="majorBidi" w:cstheme="majorBidi"/>
          <w:sz w:val="24"/>
          <w:szCs w:val="24"/>
          <w:lang w:eastAsia="en-GB"/>
        </w:rPr>
      </w:pPr>
    </w:p>
    <w:p w14:paraId="5DC537E6" w14:textId="55CD024F" w:rsidR="009C0568" w:rsidRDefault="00890703" w:rsidP="00C0444E">
      <w:pPr>
        <w:spacing w:after="0" w:line="240" w:lineRule="auto"/>
        <w:jc w:val="both"/>
        <w:rPr>
          <w:rFonts w:asciiTheme="majorBidi" w:eastAsia="Times New Roman" w:hAnsiTheme="majorBidi" w:cs="DaunPenh"/>
          <w:sz w:val="24"/>
          <w:szCs w:val="39"/>
          <w:lang w:val="en-US" w:eastAsia="en-GB" w:bidi="km-KH"/>
        </w:rPr>
      </w:pPr>
      <w:r>
        <w:rPr>
          <w:rFonts w:asciiTheme="majorBidi" w:eastAsia="Times New Roman" w:hAnsiTheme="majorBidi" w:cs="DaunPenh"/>
          <w:sz w:val="24"/>
          <w:szCs w:val="39"/>
          <w:lang w:val="en-US" w:eastAsia="en-GB" w:bidi="km-KH"/>
        </w:rPr>
        <w:t>The Royal Government of Cambodia</w:t>
      </w:r>
      <w:r w:rsidR="00EC75A1">
        <w:rPr>
          <w:rFonts w:asciiTheme="majorBidi" w:eastAsia="Times New Roman" w:hAnsiTheme="majorBidi" w:cs="DaunPenh"/>
          <w:sz w:val="24"/>
          <w:szCs w:val="39"/>
          <w:lang w:val="en-US" w:eastAsia="en-GB" w:bidi="km-KH"/>
        </w:rPr>
        <w:t xml:space="preserve"> commits itself to join</w:t>
      </w:r>
      <w:r>
        <w:rPr>
          <w:rFonts w:asciiTheme="majorBidi" w:eastAsia="Times New Roman" w:hAnsiTheme="majorBidi" w:cs="DaunPenh"/>
          <w:sz w:val="24"/>
          <w:szCs w:val="39"/>
          <w:lang w:val="en-US" w:eastAsia="en-GB" w:bidi="km-KH"/>
        </w:rPr>
        <w:t xml:space="preserve"> the efforts of all GCM Champions as highlighted in the GCM Champions Joint Statement, delivered by our partner, Indonesian Head of Delegation, following the first progress Declaration of the International Migration Review Forum, </w:t>
      </w:r>
      <w:r w:rsidR="009C0568">
        <w:rPr>
          <w:rFonts w:asciiTheme="majorBidi" w:eastAsia="Times New Roman" w:hAnsiTheme="majorBidi" w:cs="DaunPenh"/>
          <w:sz w:val="24"/>
          <w:szCs w:val="39"/>
          <w:lang w:val="en-US" w:eastAsia="en-GB" w:bidi="km-KH"/>
        </w:rPr>
        <w:t xml:space="preserve">under </w:t>
      </w:r>
      <w:r w:rsidR="0049450C">
        <w:rPr>
          <w:rFonts w:asciiTheme="majorBidi" w:eastAsia="Times New Roman" w:hAnsiTheme="majorBidi" w:cs="DaunPenh"/>
          <w:sz w:val="24"/>
          <w:szCs w:val="39"/>
          <w:lang w:val="en-US" w:eastAsia="en-GB" w:bidi="km-KH"/>
        </w:rPr>
        <w:t xml:space="preserve">the </w:t>
      </w:r>
      <w:r w:rsidR="009C0568">
        <w:rPr>
          <w:rFonts w:asciiTheme="majorBidi" w:eastAsia="Times New Roman" w:hAnsiTheme="majorBidi" w:cs="DaunPenh"/>
          <w:sz w:val="24"/>
          <w:szCs w:val="39"/>
          <w:lang w:val="en-US" w:eastAsia="en-GB" w:bidi="km-KH"/>
        </w:rPr>
        <w:t>outstanding work of H.E. Rabab Fatima, Permanent Representative of Bangladesh and H.E. Olivier Mares, Permanent Representative of Luxembourg, as co-facilitators.</w:t>
      </w:r>
      <w:r>
        <w:rPr>
          <w:rFonts w:asciiTheme="majorBidi" w:eastAsia="Times New Roman" w:hAnsiTheme="majorBidi" w:cs="DaunPenh"/>
          <w:sz w:val="24"/>
          <w:szCs w:val="39"/>
          <w:lang w:val="en-US" w:eastAsia="en-GB" w:bidi="km-KH"/>
        </w:rPr>
        <w:t xml:space="preserve"> </w:t>
      </w:r>
    </w:p>
    <w:p w14:paraId="4740A846" w14:textId="77777777" w:rsidR="009C0568" w:rsidRDefault="009C0568" w:rsidP="00C0444E">
      <w:pPr>
        <w:spacing w:after="0" w:line="240" w:lineRule="auto"/>
        <w:jc w:val="both"/>
        <w:rPr>
          <w:rFonts w:asciiTheme="majorBidi" w:eastAsia="Times New Roman" w:hAnsiTheme="majorBidi" w:cs="DaunPenh"/>
          <w:sz w:val="24"/>
          <w:szCs w:val="39"/>
          <w:lang w:val="en-US" w:eastAsia="en-GB" w:bidi="km-KH"/>
        </w:rPr>
      </w:pPr>
    </w:p>
    <w:p w14:paraId="5A44BAB5" w14:textId="006CA241" w:rsidR="00824AE4" w:rsidRPr="009C0568" w:rsidRDefault="009C0568" w:rsidP="009C0568">
      <w:pPr>
        <w:spacing w:after="0" w:line="240" w:lineRule="auto"/>
        <w:jc w:val="both"/>
        <w:rPr>
          <w:rStyle w:val="eop"/>
          <w:rFonts w:asciiTheme="majorBidi" w:eastAsia="Times New Roman" w:hAnsiTheme="majorBidi" w:cs="DaunPenh"/>
          <w:sz w:val="24"/>
          <w:szCs w:val="39"/>
          <w:lang w:val="en-US" w:eastAsia="en-GB" w:bidi="km-KH"/>
        </w:rPr>
      </w:pPr>
      <w:r>
        <w:rPr>
          <w:rFonts w:asciiTheme="majorBidi" w:eastAsia="Times New Roman" w:hAnsiTheme="majorBidi" w:cs="DaunPenh"/>
          <w:sz w:val="24"/>
          <w:szCs w:val="39"/>
          <w:lang w:val="en-US" w:eastAsia="en-GB" w:bidi="km-KH"/>
        </w:rPr>
        <w:t>The Royal Government of Cambodia, re</w:t>
      </w:r>
      <w:r w:rsidR="00EC75A1">
        <w:rPr>
          <w:rFonts w:asciiTheme="majorBidi" w:eastAsia="Times New Roman" w:hAnsiTheme="majorBidi" w:cs="DaunPenh"/>
          <w:sz w:val="24"/>
          <w:szCs w:val="39"/>
          <w:lang w:val="en-US" w:eastAsia="en-GB" w:bidi="km-KH"/>
        </w:rPr>
        <w:t>affirm</w:t>
      </w:r>
      <w:r w:rsidR="0049450C">
        <w:rPr>
          <w:rFonts w:asciiTheme="majorBidi" w:eastAsia="Times New Roman" w:hAnsiTheme="majorBidi" w:cs="DaunPenh"/>
          <w:sz w:val="24"/>
          <w:szCs w:val="39"/>
          <w:lang w:val="en-US" w:eastAsia="en-GB" w:bidi="km-KH"/>
        </w:rPr>
        <w:t>s</w:t>
      </w:r>
      <w:r w:rsidR="00EC75A1">
        <w:rPr>
          <w:rFonts w:asciiTheme="majorBidi" w:eastAsia="Times New Roman" w:hAnsiTheme="majorBidi" w:cs="DaunPenh"/>
          <w:sz w:val="24"/>
          <w:szCs w:val="39"/>
          <w:lang w:val="en-US" w:eastAsia="en-GB" w:bidi="km-KH"/>
        </w:rPr>
        <w:t xml:space="preserve"> its </w:t>
      </w:r>
      <w:r>
        <w:rPr>
          <w:rFonts w:asciiTheme="majorBidi" w:eastAsia="Times New Roman" w:hAnsiTheme="majorBidi" w:cs="DaunPenh"/>
          <w:sz w:val="24"/>
          <w:szCs w:val="39"/>
          <w:lang w:val="en-US" w:eastAsia="en-GB" w:bidi="km-KH"/>
        </w:rPr>
        <w:t>highly support the concept</w:t>
      </w:r>
      <w:r w:rsidR="00EC75A1">
        <w:rPr>
          <w:rFonts w:asciiTheme="majorBidi" w:eastAsia="Times New Roman" w:hAnsiTheme="majorBidi" w:cs="DaunPenh"/>
          <w:sz w:val="24"/>
          <w:szCs w:val="39"/>
          <w:lang w:val="en-US" w:eastAsia="en-GB" w:bidi="km-KH"/>
        </w:rPr>
        <w:t>s</w:t>
      </w:r>
      <w:r>
        <w:rPr>
          <w:rFonts w:asciiTheme="majorBidi" w:eastAsia="Times New Roman" w:hAnsiTheme="majorBidi" w:cs="DaunPenh"/>
          <w:sz w:val="24"/>
          <w:szCs w:val="39"/>
          <w:lang w:val="en-US" w:eastAsia="en-GB" w:bidi="km-KH"/>
        </w:rPr>
        <w:t xml:space="preserve"> of the </w:t>
      </w:r>
      <w:r w:rsidRPr="0011578A">
        <w:rPr>
          <w:rFonts w:cstheme="minorHAnsi"/>
          <w:b/>
        </w:rPr>
        <w:t>Progress Declaration of the International Migration Review Forum</w:t>
      </w:r>
      <w:r>
        <w:rPr>
          <w:rFonts w:cstheme="minorHAnsi"/>
          <w:b/>
        </w:rPr>
        <w:t>,</w:t>
      </w:r>
      <w:r w:rsidR="00890703">
        <w:rPr>
          <w:rFonts w:asciiTheme="majorBidi" w:eastAsia="Times New Roman" w:hAnsiTheme="majorBidi" w:cs="DaunPenh"/>
          <w:sz w:val="24"/>
          <w:szCs w:val="39"/>
          <w:lang w:val="en-US" w:eastAsia="en-GB" w:bidi="km-KH"/>
        </w:rPr>
        <w:t xml:space="preserve"> </w:t>
      </w:r>
      <w:r>
        <w:rPr>
          <w:rFonts w:asciiTheme="majorBidi" w:eastAsia="Times New Roman" w:hAnsiTheme="majorBidi" w:cs="DaunPenh"/>
          <w:sz w:val="24"/>
          <w:szCs w:val="39"/>
          <w:lang w:val="en-US" w:eastAsia="en-GB" w:bidi="km-KH"/>
        </w:rPr>
        <w:t xml:space="preserve">with strong commitment to </w:t>
      </w:r>
      <w:r w:rsidR="00824AE4" w:rsidRPr="00A25ED1">
        <w:rPr>
          <w:rStyle w:val="eop"/>
          <w:rFonts w:asciiTheme="majorBidi" w:hAnsiTheme="majorBidi" w:cstheme="majorBidi"/>
        </w:rPr>
        <w:t>working with all partners and stakeholders in advancing</w:t>
      </w:r>
      <w:r w:rsidR="00A91577" w:rsidRPr="00A25ED1">
        <w:rPr>
          <w:rStyle w:val="eop"/>
          <w:rFonts w:asciiTheme="majorBidi" w:hAnsiTheme="majorBidi" w:cstheme="majorBidi"/>
        </w:rPr>
        <w:t xml:space="preserve"> </w:t>
      </w:r>
      <w:r w:rsidR="00824AE4" w:rsidRPr="00A25ED1">
        <w:rPr>
          <w:rStyle w:val="normaltextrun"/>
          <w:rFonts w:asciiTheme="majorBidi" w:hAnsiTheme="majorBidi" w:cstheme="majorBidi"/>
          <w:lang w:val="en-US"/>
        </w:rPr>
        <w:t xml:space="preserve">the </w:t>
      </w:r>
      <w:r w:rsidR="004B234B" w:rsidRPr="00A25ED1">
        <w:rPr>
          <w:rStyle w:val="normaltextrun"/>
          <w:rFonts w:asciiTheme="majorBidi" w:hAnsiTheme="majorBidi" w:cstheme="majorBidi"/>
          <w:lang w:val="en-US"/>
        </w:rPr>
        <w:t xml:space="preserve">23 </w:t>
      </w:r>
      <w:r w:rsidR="00824AE4" w:rsidRPr="00A25ED1">
        <w:rPr>
          <w:rStyle w:val="normaltextrun"/>
          <w:rFonts w:asciiTheme="majorBidi" w:hAnsiTheme="majorBidi" w:cstheme="majorBidi"/>
          <w:lang w:val="en-US"/>
        </w:rPr>
        <w:t xml:space="preserve">objectives of the Global Compact on Safe, Orderly and Regular Migration (GCM) in line with </w:t>
      </w:r>
      <w:r w:rsidR="00BE30C3" w:rsidRPr="00A25ED1">
        <w:rPr>
          <w:rStyle w:val="normaltextrun"/>
          <w:rFonts w:asciiTheme="majorBidi" w:hAnsiTheme="majorBidi" w:cstheme="majorBidi"/>
          <w:lang w:val="en-US"/>
        </w:rPr>
        <w:t xml:space="preserve">its </w:t>
      </w:r>
      <w:r w:rsidR="00824AE4" w:rsidRPr="00A25ED1">
        <w:rPr>
          <w:rStyle w:val="normaltextrun"/>
          <w:rFonts w:asciiTheme="majorBidi" w:hAnsiTheme="majorBidi" w:cstheme="majorBidi"/>
          <w:lang w:val="en-US"/>
        </w:rPr>
        <w:t xml:space="preserve">guiding principles and a </w:t>
      </w:r>
      <w:r w:rsidR="003B06CF" w:rsidRPr="00A25ED1">
        <w:rPr>
          <w:rStyle w:val="normaltextrun"/>
          <w:rFonts w:asciiTheme="majorBidi" w:hAnsiTheme="majorBidi" w:cstheme="majorBidi"/>
          <w:lang w:val="en-US"/>
        </w:rPr>
        <w:t>360-degree</w:t>
      </w:r>
      <w:r w:rsidR="00824AE4" w:rsidRPr="00A25ED1">
        <w:rPr>
          <w:rStyle w:val="normaltextrun"/>
          <w:rFonts w:asciiTheme="majorBidi" w:hAnsiTheme="majorBidi" w:cstheme="majorBidi"/>
          <w:lang w:val="en-US"/>
        </w:rPr>
        <w:t xml:space="preserve"> </w:t>
      </w:r>
      <w:r w:rsidR="00A91577" w:rsidRPr="00A25ED1">
        <w:rPr>
          <w:rStyle w:val="normaltextrun"/>
          <w:rFonts w:asciiTheme="majorBidi" w:hAnsiTheme="majorBidi" w:cstheme="majorBidi"/>
          <w:lang w:val="en-US"/>
        </w:rPr>
        <w:t>vision</w:t>
      </w:r>
      <w:r w:rsidR="00A91577" w:rsidRPr="00A25ED1">
        <w:rPr>
          <w:rStyle w:val="normaltextrun"/>
          <w:rFonts w:asciiTheme="majorBidi" w:hAnsiTheme="majorBidi" w:cstheme="majorBidi"/>
        </w:rPr>
        <w:t xml:space="preserve"> of</w:t>
      </w:r>
      <w:r w:rsidR="00824AE4" w:rsidRPr="00A25ED1">
        <w:rPr>
          <w:rStyle w:val="normaltextrun"/>
          <w:rFonts w:asciiTheme="majorBidi" w:hAnsiTheme="majorBidi" w:cstheme="majorBidi"/>
        </w:rPr>
        <w:t xml:space="preserve"> international migration</w:t>
      </w:r>
      <w:r w:rsidR="00D3410D" w:rsidRPr="00A25ED1">
        <w:rPr>
          <w:rStyle w:val="normaltextrun"/>
          <w:rFonts w:asciiTheme="majorBidi" w:hAnsiTheme="majorBidi" w:cstheme="majorBidi"/>
          <w:cs/>
          <w:lang w:bidi="km-KH"/>
        </w:rPr>
        <w:t xml:space="preserve"> </w:t>
      </w:r>
      <w:r w:rsidR="00F4165B" w:rsidRPr="00A25ED1">
        <w:rPr>
          <w:rStyle w:val="normaltextrun"/>
          <w:rFonts w:asciiTheme="majorBidi" w:hAnsiTheme="majorBidi" w:cstheme="majorBidi"/>
          <w:lang w:val="en-US" w:bidi="km-KH"/>
        </w:rPr>
        <w:t xml:space="preserve">as well as addressing the </w:t>
      </w:r>
      <w:r w:rsidR="00EF1B38" w:rsidRPr="00A25ED1">
        <w:rPr>
          <w:rStyle w:val="normaltextrun"/>
          <w:rFonts w:asciiTheme="majorBidi" w:hAnsiTheme="majorBidi" w:cstheme="majorBidi"/>
          <w:lang w:val="en-US" w:bidi="km-KH"/>
        </w:rPr>
        <w:t xml:space="preserve">Sustainable Development Goals </w:t>
      </w:r>
      <w:r w:rsidR="00D14CDA" w:rsidRPr="00A25ED1">
        <w:rPr>
          <w:rStyle w:val="normaltextrun"/>
          <w:rFonts w:asciiTheme="majorBidi" w:hAnsiTheme="majorBidi" w:cstheme="majorBidi"/>
          <w:lang w:val="en-US" w:bidi="km-KH"/>
        </w:rPr>
        <w:t>in 2030</w:t>
      </w:r>
      <w:r w:rsidR="00700957">
        <w:rPr>
          <w:rStyle w:val="normaltextrun"/>
          <w:rFonts w:asciiTheme="majorBidi" w:hAnsiTheme="majorBidi" w:cstheme="majorBidi"/>
        </w:rPr>
        <w:t xml:space="preserve">, and </w:t>
      </w:r>
      <w:r w:rsidR="00700957">
        <w:rPr>
          <w:rStyle w:val="eop"/>
          <w:rFonts w:asciiTheme="majorBidi" w:hAnsiTheme="majorBidi" w:cstheme="majorBidi"/>
        </w:rPr>
        <w:t>will achieve</w:t>
      </w:r>
      <w:r w:rsidR="00B82B3F" w:rsidRPr="00A25ED1">
        <w:rPr>
          <w:rStyle w:val="eop"/>
          <w:rFonts w:asciiTheme="majorBidi" w:hAnsiTheme="majorBidi" w:cstheme="majorBidi"/>
        </w:rPr>
        <w:t xml:space="preserve"> </w:t>
      </w:r>
      <w:r w:rsidR="00824AE4" w:rsidRPr="00A25ED1">
        <w:rPr>
          <w:rStyle w:val="eop"/>
          <w:rFonts w:asciiTheme="majorBidi" w:hAnsiTheme="majorBidi" w:cstheme="majorBidi"/>
        </w:rPr>
        <w:t>the following</w:t>
      </w:r>
      <w:r w:rsidR="00700957">
        <w:rPr>
          <w:rStyle w:val="eop"/>
          <w:rFonts w:asciiTheme="majorBidi" w:hAnsiTheme="majorBidi" w:cstheme="majorBidi"/>
        </w:rPr>
        <w:t xml:space="preserve"> points</w:t>
      </w:r>
      <w:r w:rsidR="00824AE4" w:rsidRPr="00A25ED1">
        <w:rPr>
          <w:rStyle w:val="eop"/>
          <w:rFonts w:asciiTheme="majorBidi" w:hAnsiTheme="majorBidi" w:cstheme="majorBidi"/>
        </w:rPr>
        <w:t>:</w:t>
      </w:r>
    </w:p>
    <w:p w14:paraId="5798189B" w14:textId="77777777" w:rsidR="00A91577" w:rsidRPr="00A25ED1" w:rsidRDefault="00A91577" w:rsidP="00C0444E">
      <w:pPr>
        <w:pStyle w:val="paragraph"/>
        <w:spacing w:before="0" w:beforeAutospacing="0" w:after="0" w:afterAutospacing="0"/>
        <w:jc w:val="both"/>
        <w:textAlignment w:val="baseline"/>
        <w:rPr>
          <w:rStyle w:val="eop"/>
          <w:rFonts w:asciiTheme="majorBidi" w:hAnsiTheme="majorBidi" w:cstheme="majorBidi"/>
        </w:rPr>
      </w:pPr>
    </w:p>
    <w:p w14:paraId="0FD961CB" w14:textId="1085CEFF" w:rsidR="0081344F" w:rsidRPr="00A25ED1" w:rsidRDefault="00CC37EA" w:rsidP="00CC37EA">
      <w:pPr>
        <w:pStyle w:val="paragraph"/>
        <w:spacing w:before="0" w:beforeAutospacing="0" w:after="0" w:afterAutospacing="0"/>
        <w:jc w:val="both"/>
        <w:rPr>
          <w:rStyle w:val="normaltextrun"/>
          <w:rFonts w:asciiTheme="majorBidi" w:eastAsiaTheme="majorEastAsia" w:hAnsiTheme="majorBidi" w:cstheme="majorBidi"/>
          <w:b/>
          <w:lang w:eastAsia="en-US"/>
        </w:rPr>
      </w:pPr>
      <w:r w:rsidRPr="00A25ED1">
        <w:rPr>
          <w:rStyle w:val="normaltextrun"/>
          <w:rFonts w:asciiTheme="majorBidi" w:eastAsiaTheme="majorEastAsia" w:hAnsiTheme="majorBidi" w:cstheme="majorBidi"/>
          <w:b/>
          <w:lang w:eastAsia="en-US"/>
        </w:rPr>
        <w:t>1. Promoting inclusive societies and including migrants in COVID-19 response and recovery</w:t>
      </w:r>
    </w:p>
    <w:p w14:paraId="7862D850" w14:textId="03116070" w:rsidR="001E2FFA" w:rsidRPr="00A25ED1" w:rsidRDefault="001E2FFA" w:rsidP="00CC37EA">
      <w:pPr>
        <w:pStyle w:val="paragraph"/>
        <w:spacing w:before="0" w:beforeAutospacing="0" w:after="0" w:afterAutospacing="0"/>
        <w:jc w:val="both"/>
        <w:rPr>
          <w:rStyle w:val="normaltextrun"/>
          <w:rFonts w:asciiTheme="majorBidi" w:eastAsiaTheme="majorEastAsia" w:hAnsiTheme="majorBidi" w:cstheme="majorBidi"/>
          <w:b/>
          <w:lang w:eastAsia="en-US"/>
        </w:rPr>
      </w:pPr>
    </w:p>
    <w:p w14:paraId="3364B589" w14:textId="4D2350EE" w:rsidR="001E2FFA" w:rsidRPr="00A25ED1" w:rsidRDefault="0049450C" w:rsidP="001E2FFA">
      <w:pPr>
        <w:pStyle w:val="paragraph"/>
        <w:spacing w:before="0" w:beforeAutospacing="0" w:after="0" w:afterAutospacing="0"/>
        <w:jc w:val="both"/>
        <w:rPr>
          <w:rStyle w:val="eop"/>
          <w:rFonts w:asciiTheme="majorBidi" w:hAnsiTheme="majorBidi" w:cstheme="majorBidi"/>
        </w:rPr>
      </w:pPr>
      <w:r>
        <w:rPr>
          <w:rStyle w:val="normaltextrun"/>
          <w:rFonts w:asciiTheme="majorBidi" w:hAnsiTheme="majorBidi" w:cstheme="majorBidi"/>
        </w:rPr>
        <w:t xml:space="preserve">The </w:t>
      </w:r>
      <w:r w:rsidR="001E2FFA" w:rsidRPr="00A25ED1">
        <w:rPr>
          <w:rStyle w:val="normaltextrun"/>
          <w:rFonts w:asciiTheme="majorBidi" w:hAnsiTheme="majorBidi" w:cstheme="majorBidi"/>
        </w:rPr>
        <w:t>R</w:t>
      </w:r>
      <w:r>
        <w:rPr>
          <w:rStyle w:val="normaltextrun"/>
          <w:rFonts w:asciiTheme="majorBidi" w:hAnsiTheme="majorBidi" w:cstheme="majorBidi"/>
        </w:rPr>
        <w:t xml:space="preserve">oyal </w:t>
      </w:r>
      <w:r w:rsidR="001E2FFA" w:rsidRPr="00A25ED1">
        <w:rPr>
          <w:rStyle w:val="normaltextrun"/>
          <w:rFonts w:asciiTheme="majorBidi" w:hAnsiTheme="majorBidi" w:cstheme="majorBidi"/>
        </w:rPr>
        <w:t>G</w:t>
      </w:r>
      <w:r>
        <w:rPr>
          <w:rStyle w:val="normaltextrun"/>
          <w:rFonts w:asciiTheme="majorBidi" w:hAnsiTheme="majorBidi" w:cstheme="majorBidi"/>
        </w:rPr>
        <w:t xml:space="preserve">overnment of </w:t>
      </w:r>
      <w:r w:rsidR="001E2FFA" w:rsidRPr="00A25ED1">
        <w:rPr>
          <w:rStyle w:val="normaltextrun"/>
          <w:rFonts w:asciiTheme="majorBidi" w:hAnsiTheme="majorBidi" w:cstheme="majorBidi"/>
        </w:rPr>
        <w:t>C</w:t>
      </w:r>
      <w:r>
        <w:rPr>
          <w:rStyle w:val="normaltextrun"/>
          <w:rFonts w:asciiTheme="majorBidi" w:hAnsiTheme="majorBidi" w:cstheme="majorBidi"/>
        </w:rPr>
        <w:t>ambodia</w:t>
      </w:r>
      <w:r w:rsidR="00D94CC1">
        <w:rPr>
          <w:rStyle w:val="normaltextrun"/>
          <w:rFonts w:asciiTheme="majorBidi" w:hAnsiTheme="majorBidi" w:cstheme="majorBidi"/>
        </w:rPr>
        <w:t xml:space="preserve"> </w:t>
      </w:r>
      <w:r w:rsidR="00D94CC1" w:rsidRPr="00A25ED1">
        <w:rPr>
          <w:rStyle w:val="normaltextrun"/>
          <w:rFonts w:asciiTheme="majorBidi" w:hAnsiTheme="majorBidi" w:cstheme="majorBidi"/>
        </w:rPr>
        <w:t>(RGC)</w:t>
      </w:r>
      <w:r>
        <w:rPr>
          <w:rStyle w:val="normaltextrun"/>
          <w:rFonts w:asciiTheme="majorBidi" w:hAnsiTheme="majorBidi" w:cstheme="majorBidi"/>
        </w:rPr>
        <w:t>,</w:t>
      </w:r>
      <w:r w:rsidR="001E2FFA" w:rsidRPr="00A25ED1">
        <w:rPr>
          <w:rStyle w:val="normaltextrun"/>
          <w:rFonts w:asciiTheme="majorBidi" w:hAnsiTheme="majorBidi" w:cstheme="majorBidi"/>
        </w:rPr>
        <w:t xml:space="preserve"> will continue to increase national efforts</w:t>
      </w:r>
      <w:r w:rsidR="009E2699" w:rsidRPr="00A25ED1">
        <w:rPr>
          <w:rStyle w:val="normaltextrun"/>
          <w:rFonts w:asciiTheme="majorBidi" w:hAnsiTheme="majorBidi" w:cstheme="majorBidi"/>
        </w:rPr>
        <w:t xml:space="preserve"> and </w:t>
      </w:r>
      <w:r w:rsidR="00117EB2" w:rsidRPr="00A25ED1">
        <w:rPr>
          <w:rStyle w:val="normaltextrun"/>
          <w:rFonts w:asciiTheme="majorBidi" w:hAnsiTheme="majorBidi" w:cstheme="majorBidi"/>
        </w:rPr>
        <w:t>cooperation with national and international stakeholder</w:t>
      </w:r>
      <w:r w:rsidR="006E5077" w:rsidRPr="00A25ED1">
        <w:rPr>
          <w:rStyle w:val="normaltextrun"/>
          <w:rFonts w:asciiTheme="majorBidi" w:hAnsiTheme="majorBidi" w:cstheme="majorBidi"/>
        </w:rPr>
        <w:t>s</w:t>
      </w:r>
      <w:r w:rsidR="001E2FFA" w:rsidRPr="00A25ED1">
        <w:rPr>
          <w:rStyle w:val="normaltextrun"/>
          <w:rFonts w:asciiTheme="majorBidi" w:hAnsiTheme="majorBidi" w:cstheme="majorBidi"/>
        </w:rPr>
        <w:t xml:space="preserve"> to include migrant workers in the national healthcare coverage </w:t>
      </w:r>
      <w:r w:rsidR="00022B0C" w:rsidRPr="00A25ED1">
        <w:rPr>
          <w:rStyle w:val="normaltextrun"/>
          <w:rFonts w:asciiTheme="majorBidi" w:hAnsiTheme="majorBidi" w:cstheme="majorBidi"/>
        </w:rPr>
        <w:t xml:space="preserve">through </w:t>
      </w:r>
      <w:r w:rsidR="006009F5" w:rsidRPr="00A25ED1">
        <w:rPr>
          <w:rStyle w:val="normaltextrun"/>
          <w:rFonts w:asciiTheme="majorBidi" w:hAnsiTheme="majorBidi" w:cstheme="majorBidi"/>
        </w:rPr>
        <w:t>“National</w:t>
      </w:r>
      <w:r w:rsidR="00767EB1" w:rsidRPr="00A25ED1">
        <w:rPr>
          <w:rStyle w:val="normaltextrun"/>
          <w:rFonts w:asciiTheme="majorBidi" w:hAnsiTheme="majorBidi" w:cstheme="majorBidi"/>
        </w:rPr>
        <w:t xml:space="preserve"> Policy on</w:t>
      </w:r>
      <w:r w:rsidR="006009F5" w:rsidRPr="00A25ED1">
        <w:rPr>
          <w:rStyle w:val="normaltextrun"/>
          <w:rFonts w:asciiTheme="majorBidi" w:hAnsiTheme="majorBidi" w:cstheme="majorBidi"/>
        </w:rPr>
        <w:t xml:space="preserve"> Migrant H</w:t>
      </w:r>
      <w:r w:rsidR="00767EB1" w:rsidRPr="00A25ED1">
        <w:rPr>
          <w:rStyle w:val="normaltextrun"/>
          <w:rFonts w:asciiTheme="majorBidi" w:hAnsiTheme="majorBidi" w:cstheme="majorBidi"/>
        </w:rPr>
        <w:t xml:space="preserve">ealth” </w:t>
      </w:r>
      <w:r w:rsidR="000B4B6F" w:rsidRPr="00A25ED1">
        <w:rPr>
          <w:rStyle w:val="normaltextrun"/>
          <w:rFonts w:asciiTheme="majorBidi" w:hAnsiTheme="majorBidi" w:cstheme="majorBidi"/>
        </w:rPr>
        <w:t xml:space="preserve">which was established </w:t>
      </w:r>
      <w:r w:rsidR="001E2FFA" w:rsidRPr="00A25ED1">
        <w:rPr>
          <w:rStyle w:val="normaltextrun"/>
          <w:rFonts w:asciiTheme="majorBidi" w:hAnsiTheme="majorBidi" w:cstheme="majorBidi"/>
        </w:rPr>
        <w:t xml:space="preserve">and address the specific vulnerabilities they </w:t>
      </w:r>
      <w:r w:rsidR="008653AE" w:rsidRPr="00A25ED1">
        <w:rPr>
          <w:rStyle w:val="normaltextrun"/>
          <w:rFonts w:asciiTheme="majorBidi" w:hAnsiTheme="majorBidi" w:cstheme="majorBidi"/>
        </w:rPr>
        <w:t xml:space="preserve">have faced and are </w:t>
      </w:r>
      <w:r w:rsidR="001E2FFA" w:rsidRPr="00A25ED1">
        <w:rPr>
          <w:rStyle w:val="normaltextrun"/>
          <w:rFonts w:asciiTheme="majorBidi" w:hAnsiTheme="majorBidi" w:cstheme="majorBidi"/>
        </w:rPr>
        <w:t>fac</w:t>
      </w:r>
      <w:r w:rsidR="008653AE" w:rsidRPr="00A25ED1">
        <w:rPr>
          <w:rStyle w:val="normaltextrun"/>
          <w:rFonts w:asciiTheme="majorBidi" w:hAnsiTheme="majorBidi" w:cstheme="majorBidi"/>
        </w:rPr>
        <w:t>ing</w:t>
      </w:r>
      <w:r w:rsidR="001E2FFA" w:rsidRPr="00A25ED1">
        <w:rPr>
          <w:rStyle w:val="normaltextrun"/>
          <w:rFonts w:asciiTheme="majorBidi" w:hAnsiTheme="majorBidi" w:cstheme="majorBidi"/>
        </w:rPr>
        <w:t>. The Migrant Health Policy was endorsed by the Ministry of Health in February 2021 and the development of</w:t>
      </w:r>
      <w:r w:rsidR="0049705B" w:rsidRPr="00A25ED1">
        <w:rPr>
          <w:rStyle w:val="normaltextrun"/>
          <w:rFonts w:asciiTheme="majorBidi" w:hAnsiTheme="majorBidi" w:cstheme="majorBidi"/>
        </w:rPr>
        <w:t xml:space="preserve"> a 10 years</w:t>
      </w:r>
      <w:r w:rsidR="001E2FFA" w:rsidRPr="00A25ED1">
        <w:rPr>
          <w:rStyle w:val="normaltextrun"/>
          <w:rFonts w:asciiTheme="majorBidi" w:hAnsiTheme="majorBidi" w:cstheme="majorBidi"/>
        </w:rPr>
        <w:t xml:space="preserve"> National Strategic Plan (2021-2030) is ongoing</w:t>
      </w:r>
      <w:r w:rsidR="00700957">
        <w:rPr>
          <w:rStyle w:val="normaltextrun"/>
          <w:rFonts w:asciiTheme="majorBidi" w:hAnsiTheme="majorBidi" w:cstheme="majorBidi"/>
        </w:rPr>
        <w:t xml:space="preserve">, </w:t>
      </w:r>
      <w:r w:rsidR="00DA4A19">
        <w:rPr>
          <w:rStyle w:val="normaltextrun"/>
          <w:rFonts w:asciiTheme="majorBidi" w:hAnsiTheme="majorBidi" w:cstheme="majorBidi"/>
        </w:rPr>
        <w:t>and will</w:t>
      </w:r>
      <w:r w:rsidR="00700957">
        <w:rPr>
          <w:rStyle w:val="normaltextrun"/>
          <w:rFonts w:asciiTheme="majorBidi" w:hAnsiTheme="majorBidi" w:cstheme="majorBidi"/>
        </w:rPr>
        <w:t xml:space="preserve"> </w:t>
      </w:r>
      <w:r w:rsidR="001E2FFA" w:rsidRPr="00A25ED1">
        <w:rPr>
          <w:rStyle w:val="normaltextrun"/>
          <w:rFonts w:asciiTheme="majorBidi" w:hAnsiTheme="majorBidi" w:cstheme="majorBidi"/>
        </w:rPr>
        <w:t>operationalis</w:t>
      </w:r>
      <w:r w:rsidR="00DA4A19">
        <w:rPr>
          <w:rStyle w:val="normaltextrun"/>
          <w:rFonts w:asciiTheme="majorBidi" w:hAnsiTheme="majorBidi" w:cstheme="majorBidi"/>
        </w:rPr>
        <w:t>e this</w:t>
      </w:r>
      <w:r w:rsidR="001E2FFA" w:rsidRPr="00A25ED1">
        <w:rPr>
          <w:rStyle w:val="normaltextrun"/>
          <w:rFonts w:asciiTheme="majorBidi" w:hAnsiTheme="majorBidi" w:cstheme="majorBidi"/>
        </w:rPr>
        <w:t xml:space="preserve"> Plan </w:t>
      </w:r>
      <w:r w:rsidR="00DA4A19">
        <w:rPr>
          <w:rStyle w:val="normaltextrun"/>
          <w:rFonts w:asciiTheme="majorBidi" w:hAnsiTheme="majorBidi" w:cstheme="majorBidi"/>
        </w:rPr>
        <w:t xml:space="preserve">by </w:t>
      </w:r>
      <w:r w:rsidR="001E2FFA" w:rsidRPr="00A25ED1">
        <w:rPr>
          <w:rStyle w:val="normaltextrun"/>
          <w:rFonts w:asciiTheme="majorBidi" w:hAnsiTheme="majorBidi" w:cstheme="majorBidi"/>
        </w:rPr>
        <w:t>using a whole of government and whole of society approach. By the next IMRF (2026), C</w:t>
      </w:r>
      <w:r w:rsidR="00F87BDC">
        <w:rPr>
          <w:rStyle w:val="normaltextrun"/>
          <w:rFonts w:asciiTheme="majorBidi" w:hAnsiTheme="majorBidi" w:cstheme="majorBidi"/>
        </w:rPr>
        <w:t>ambodia</w:t>
      </w:r>
      <w:r w:rsidR="001E2FFA" w:rsidRPr="00A25ED1">
        <w:rPr>
          <w:rStyle w:val="normaltextrun"/>
          <w:rFonts w:asciiTheme="majorBidi" w:hAnsiTheme="majorBidi" w:cstheme="majorBidi"/>
        </w:rPr>
        <w:t xml:space="preserve"> will be able to demonstrate concrete improvements in universal health coverage and migrants’ access to essential health services.  </w:t>
      </w:r>
    </w:p>
    <w:p w14:paraId="106753E7" w14:textId="77777777" w:rsidR="006F3A96" w:rsidRPr="00A25ED1" w:rsidRDefault="006F3A96" w:rsidP="00C0444E">
      <w:pPr>
        <w:pStyle w:val="paragraph"/>
        <w:spacing w:before="0" w:beforeAutospacing="0" w:after="0" w:afterAutospacing="0"/>
        <w:jc w:val="both"/>
        <w:textAlignment w:val="baseline"/>
        <w:rPr>
          <w:rStyle w:val="normaltextrun"/>
          <w:rFonts w:asciiTheme="majorBidi" w:hAnsiTheme="majorBidi" w:cstheme="majorBidi"/>
        </w:rPr>
      </w:pPr>
    </w:p>
    <w:p w14:paraId="3AEE1ACF" w14:textId="05F7AA7A" w:rsidR="001E2FFA" w:rsidRPr="00A25ED1" w:rsidRDefault="004B2E1F" w:rsidP="00C0444E">
      <w:pPr>
        <w:spacing w:line="240" w:lineRule="auto"/>
        <w:rPr>
          <w:rStyle w:val="normaltextrun"/>
          <w:rFonts w:asciiTheme="majorBidi" w:eastAsiaTheme="majorEastAsia" w:hAnsiTheme="majorBidi" w:cstheme="majorBidi"/>
          <w:b/>
          <w:bCs/>
          <w:sz w:val="24"/>
          <w:szCs w:val="24"/>
        </w:rPr>
      </w:pPr>
      <w:r w:rsidRPr="00A25ED1">
        <w:rPr>
          <w:rStyle w:val="normaltextrun"/>
          <w:rFonts w:asciiTheme="majorBidi" w:eastAsiaTheme="majorEastAsia" w:hAnsiTheme="majorBidi" w:cstheme="majorBidi"/>
          <w:b/>
          <w:bCs/>
          <w:sz w:val="24"/>
          <w:szCs w:val="24"/>
        </w:rPr>
        <w:t>2. Promoting safe and regular migration</w:t>
      </w:r>
    </w:p>
    <w:p w14:paraId="509DDE45" w14:textId="59D4E197" w:rsidR="7821052E" w:rsidRDefault="00DA4A19" w:rsidP="00C0444E">
      <w:pPr>
        <w:pStyle w:val="paragraph"/>
        <w:spacing w:before="0" w:beforeAutospacing="0" w:after="0" w:afterAutospacing="0"/>
        <w:jc w:val="both"/>
        <w:rPr>
          <w:rStyle w:val="normaltextrun"/>
          <w:rFonts w:asciiTheme="majorBidi" w:hAnsiTheme="majorBidi" w:cstheme="majorBidi"/>
        </w:rPr>
      </w:pPr>
      <w:r>
        <w:rPr>
          <w:rStyle w:val="normaltextrun"/>
          <w:rFonts w:asciiTheme="majorBidi" w:hAnsiTheme="majorBidi" w:cstheme="majorBidi"/>
        </w:rPr>
        <w:t xml:space="preserve">The </w:t>
      </w:r>
      <w:r w:rsidR="30E86F01" w:rsidRPr="00A25ED1">
        <w:rPr>
          <w:rStyle w:val="normaltextrun"/>
          <w:rFonts w:asciiTheme="majorBidi" w:hAnsiTheme="majorBidi" w:cstheme="majorBidi"/>
        </w:rPr>
        <w:t xml:space="preserve">Royal Government of Cambodia </w:t>
      </w:r>
      <w:r>
        <w:rPr>
          <w:rStyle w:val="normaltextrun"/>
          <w:rFonts w:asciiTheme="majorBidi" w:hAnsiTheme="majorBidi" w:cstheme="majorBidi"/>
        </w:rPr>
        <w:t xml:space="preserve">has </w:t>
      </w:r>
      <w:r w:rsidR="30E86F01" w:rsidRPr="00A25ED1">
        <w:rPr>
          <w:rStyle w:val="normaltextrun"/>
          <w:rFonts w:asciiTheme="majorBidi" w:hAnsiTheme="majorBidi" w:cstheme="majorBidi"/>
        </w:rPr>
        <w:t xml:space="preserve">made </w:t>
      </w:r>
      <w:r w:rsidR="0049450C">
        <w:rPr>
          <w:rStyle w:val="normaltextrun"/>
          <w:rFonts w:asciiTheme="majorBidi" w:hAnsiTheme="majorBidi" w:cstheme="majorBidi"/>
        </w:rPr>
        <w:t>its</w:t>
      </w:r>
      <w:r w:rsidR="30E86F01" w:rsidRPr="00A25ED1">
        <w:rPr>
          <w:rStyle w:val="normaltextrun"/>
          <w:rFonts w:asciiTheme="majorBidi" w:hAnsiTheme="majorBidi" w:cstheme="majorBidi"/>
        </w:rPr>
        <w:t xml:space="preserve"> commitment to fulfil the objectives set out in the Compact.</w:t>
      </w:r>
      <w:r w:rsidR="002327E7" w:rsidRPr="00A25ED1">
        <w:rPr>
          <w:rStyle w:val="normaltextrun"/>
          <w:rFonts w:asciiTheme="majorBidi" w:hAnsiTheme="majorBidi" w:cstheme="majorBidi"/>
        </w:rPr>
        <w:t xml:space="preserve"> </w:t>
      </w:r>
      <w:r w:rsidR="009B7FB3" w:rsidRPr="00A25ED1">
        <w:rPr>
          <w:rStyle w:val="normaltextrun"/>
          <w:rFonts w:asciiTheme="majorBidi" w:hAnsiTheme="majorBidi" w:cstheme="majorBidi"/>
        </w:rPr>
        <w:t>T</w:t>
      </w:r>
      <w:r w:rsidR="00C6141A" w:rsidRPr="00A25ED1">
        <w:rPr>
          <w:rStyle w:val="normaltextrun"/>
          <w:rFonts w:asciiTheme="majorBidi" w:hAnsiTheme="majorBidi" w:cstheme="majorBidi"/>
        </w:rPr>
        <w:t xml:space="preserve">hree priority objectives </w:t>
      </w:r>
      <w:r w:rsidR="009B7FB3" w:rsidRPr="00A25ED1">
        <w:rPr>
          <w:rStyle w:val="normaltextrun"/>
          <w:rFonts w:asciiTheme="majorBidi" w:hAnsiTheme="majorBidi" w:cstheme="majorBidi"/>
        </w:rPr>
        <w:t xml:space="preserve">were </w:t>
      </w:r>
      <w:r w:rsidR="00C6141A" w:rsidRPr="00A25ED1">
        <w:rPr>
          <w:rStyle w:val="normaltextrun"/>
          <w:rFonts w:asciiTheme="majorBidi" w:hAnsiTheme="majorBidi" w:cstheme="majorBidi"/>
        </w:rPr>
        <w:t>first</w:t>
      </w:r>
      <w:r w:rsidR="009B7FB3" w:rsidRPr="00A25ED1">
        <w:rPr>
          <w:rStyle w:val="normaltextrun"/>
          <w:rFonts w:asciiTheme="majorBidi" w:hAnsiTheme="majorBidi" w:cstheme="majorBidi"/>
        </w:rPr>
        <w:t xml:space="preserve"> </w:t>
      </w:r>
      <w:r w:rsidR="00E7433E" w:rsidRPr="00A25ED1">
        <w:rPr>
          <w:rStyle w:val="normaltextrun"/>
          <w:rFonts w:asciiTheme="majorBidi" w:hAnsiTheme="majorBidi" w:cstheme="majorBidi"/>
        </w:rPr>
        <w:t>selected including</w:t>
      </w:r>
      <w:r w:rsidR="00C6141A" w:rsidRPr="00A25ED1">
        <w:rPr>
          <w:rStyle w:val="normaltextrun"/>
          <w:rFonts w:asciiTheme="majorBidi" w:hAnsiTheme="majorBidi" w:cstheme="majorBidi"/>
        </w:rPr>
        <w:t xml:space="preserve"> objectives 1, 11 and 23</w:t>
      </w:r>
      <w:r w:rsidR="0049450C">
        <w:rPr>
          <w:rStyle w:val="normaltextrun"/>
          <w:rFonts w:asciiTheme="majorBidi" w:hAnsiTheme="majorBidi" w:cstheme="majorBidi"/>
        </w:rPr>
        <w:t xml:space="preserve"> to be key step forward</w:t>
      </w:r>
      <w:r w:rsidR="00C6141A" w:rsidRPr="00A25ED1">
        <w:rPr>
          <w:rStyle w:val="normaltextrun"/>
          <w:rFonts w:asciiTheme="majorBidi" w:hAnsiTheme="majorBidi" w:cstheme="majorBidi"/>
        </w:rPr>
        <w:t xml:space="preserve">, and </w:t>
      </w:r>
      <w:r w:rsidR="00F87BDC">
        <w:rPr>
          <w:rStyle w:val="normaltextrun"/>
          <w:rFonts w:asciiTheme="majorBidi" w:hAnsiTheme="majorBidi" w:cstheme="majorBidi"/>
        </w:rPr>
        <w:t>will</w:t>
      </w:r>
      <w:r w:rsidR="00C6141A" w:rsidRPr="00A25ED1">
        <w:rPr>
          <w:rStyle w:val="normaltextrun"/>
          <w:rFonts w:asciiTheme="majorBidi" w:hAnsiTheme="majorBidi" w:cstheme="majorBidi"/>
        </w:rPr>
        <w:t xml:space="preserve"> </w:t>
      </w:r>
      <w:r w:rsidR="00E7433E" w:rsidRPr="00A25ED1">
        <w:rPr>
          <w:rStyle w:val="normaltextrun"/>
          <w:rFonts w:asciiTheme="majorBidi" w:hAnsiTheme="majorBidi" w:cstheme="majorBidi"/>
        </w:rPr>
        <w:t>address</w:t>
      </w:r>
      <w:r w:rsidR="00C6141A" w:rsidRPr="00A25ED1">
        <w:rPr>
          <w:rStyle w:val="normaltextrun"/>
          <w:rFonts w:asciiTheme="majorBidi" w:hAnsiTheme="majorBidi" w:cstheme="majorBidi"/>
        </w:rPr>
        <w:t xml:space="preserve"> other relevant objectives by strengthening</w:t>
      </w:r>
      <w:r>
        <w:rPr>
          <w:rStyle w:val="normaltextrun"/>
          <w:rFonts w:asciiTheme="majorBidi" w:hAnsiTheme="majorBidi" w:cstheme="majorBidi"/>
        </w:rPr>
        <w:t xml:space="preserve"> internal, regional and</w:t>
      </w:r>
      <w:r w:rsidR="00C6141A" w:rsidRPr="00A25ED1">
        <w:rPr>
          <w:rStyle w:val="normaltextrun"/>
          <w:rFonts w:asciiTheme="majorBidi" w:hAnsiTheme="majorBidi" w:cstheme="majorBidi"/>
        </w:rPr>
        <w:t xml:space="preserve"> global cooperation.</w:t>
      </w:r>
      <w:r w:rsidR="30E86F01" w:rsidRPr="00A25ED1">
        <w:rPr>
          <w:rStyle w:val="normaltextrun"/>
          <w:rFonts w:asciiTheme="majorBidi" w:hAnsiTheme="majorBidi" w:cstheme="majorBidi"/>
        </w:rPr>
        <w:t xml:space="preserve"> As a supporter of the GCM since its inception, Cambodia is also a member of the</w:t>
      </w:r>
      <w:r w:rsidR="00A25ED1">
        <w:rPr>
          <w:rStyle w:val="normaltextrun"/>
          <w:rFonts w:asciiTheme="majorBidi" w:hAnsiTheme="majorBidi" w:cstheme="majorBidi"/>
        </w:rPr>
        <w:t xml:space="preserve"> GCM</w:t>
      </w:r>
      <w:r w:rsidR="30E86F01" w:rsidRPr="00A25ED1">
        <w:rPr>
          <w:rStyle w:val="normaltextrun"/>
          <w:rFonts w:asciiTheme="majorBidi" w:hAnsiTheme="majorBidi" w:cstheme="majorBidi"/>
        </w:rPr>
        <w:t xml:space="preserve"> ‘Champion’ initiative</w:t>
      </w:r>
      <w:r w:rsidR="0049450C">
        <w:rPr>
          <w:rStyle w:val="normaltextrun"/>
          <w:rFonts w:asciiTheme="majorBidi" w:hAnsiTheme="majorBidi" w:cstheme="majorBidi"/>
        </w:rPr>
        <w:t>’</w:t>
      </w:r>
      <w:r>
        <w:rPr>
          <w:rStyle w:val="normaltextrun"/>
          <w:rFonts w:asciiTheme="majorBidi" w:hAnsiTheme="majorBidi" w:cstheme="majorBidi"/>
        </w:rPr>
        <w:t>;</w:t>
      </w:r>
      <w:r w:rsidR="00F87BDC">
        <w:rPr>
          <w:rStyle w:val="normaltextrun"/>
          <w:rFonts w:asciiTheme="majorBidi" w:hAnsiTheme="majorBidi" w:cstheme="majorBidi"/>
        </w:rPr>
        <w:t xml:space="preserve"> </w:t>
      </w:r>
      <w:r>
        <w:rPr>
          <w:rStyle w:val="normaltextrun"/>
          <w:rFonts w:asciiTheme="majorBidi" w:hAnsiTheme="majorBidi" w:cstheme="majorBidi"/>
        </w:rPr>
        <w:t>and</w:t>
      </w:r>
      <w:r w:rsidR="30E86F01" w:rsidRPr="00A25ED1">
        <w:rPr>
          <w:rStyle w:val="normaltextrun"/>
          <w:rFonts w:asciiTheme="majorBidi" w:hAnsiTheme="majorBidi" w:cstheme="majorBidi"/>
        </w:rPr>
        <w:t xml:space="preserve"> will use this opportunity to offer lessons learned, key insights, and best practices with other Champion countries from the national efforts to implement </w:t>
      </w:r>
      <w:r w:rsidR="0049450C">
        <w:rPr>
          <w:rStyle w:val="normaltextrun"/>
          <w:rFonts w:asciiTheme="majorBidi" w:hAnsiTheme="majorBidi" w:cstheme="majorBidi"/>
        </w:rPr>
        <w:t xml:space="preserve">the </w:t>
      </w:r>
      <w:r w:rsidR="30E86F01" w:rsidRPr="00A25ED1">
        <w:rPr>
          <w:rStyle w:val="normaltextrun"/>
          <w:rFonts w:asciiTheme="majorBidi" w:hAnsiTheme="majorBidi" w:cstheme="majorBidi"/>
        </w:rPr>
        <w:t xml:space="preserve">GCM. </w:t>
      </w:r>
      <w:r w:rsidR="0049450C">
        <w:rPr>
          <w:rStyle w:val="normaltextrun"/>
          <w:rFonts w:asciiTheme="majorBidi" w:hAnsiTheme="majorBidi" w:cstheme="majorBidi"/>
        </w:rPr>
        <w:t xml:space="preserve">Based on </w:t>
      </w:r>
      <w:r w:rsidR="00F87BDC">
        <w:rPr>
          <w:rStyle w:val="normaltextrun"/>
          <w:rFonts w:asciiTheme="majorBidi" w:hAnsiTheme="majorBidi" w:cstheme="majorBidi"/>
        </w:rPr>
        <w:t>its</w:t>
      </w:r>
      <w:r w:rsidR="0049450C">
        <w:rPr>
          <w:rStyle w:val="normaltextrun"/>
          <w:rFonts w:asciiTheme="majorBidi" w:hAnsiTheme="majorBidi" w:cstheme="majorBidi"/>
        </w:rPr>
        <w:t xml:space="preserve"> National</w:t>
      </w:r>
      <w:r w:rsidR="30E86F01" w:rsidRPr="00A25ED1">
        <w:rPr>
          <w:rStyle w:val="normaltextrun"/>
          <w:rFonts w:asciiTheme="majorBidi" w:hAnsiTheme="majorBidi" w:cstheme="majorBidi"/>
        </w:rPr>
        <w:t xml:space="preserve"> GCM Implementation Plan (2023-2025), </w:t>
      </w:r>
      <w:r w:rsidR="00F87BDC">
        <w:rPr>
          <w:rStyle w:val="normaltextrun"/>
          <w:rFonts w:asciiTheme="majorBidi" w:hAnsiTheme="majorBidi" w:cstheme="majorBidi"/>
        </w:rPr>
        <w:t>followed by its</w:t>
      </w:r>
      <w:r w:rsidR="30E86F01" w:rsidRPr="00A25ED1">
        <w:rPr>
          <w:rStyle w:val="normaltextrun"/>
          <w:rFonts w:asciiTheme="majorBidi" w:hAnsiTheme="majorBidi" w:cstheme="majorBidi"/>
        </w:rPr>
        <w:t xml:space="preserve"> two-year Action Plan, complete</w:t>
      </w:r>
      <w:r w:rsidR="0049450C">
        <w:rPr>
          <w:rStyle w:val="normaltextrun"/>
          <w:rFonts w:asciiTheme="majorBidi" w:hAnsiTheme="majorBidi" w:cstheme="majorBidi"/>
        </w:rPr>
        <w:t>d</w:t>
      </w:r>
      <w:r w:rsidR="30E86F01" w:rsidRPr="00A25ED1">
        <w:rPr>
          <w:rStyle w:val="normaltextrun"/>
          <w:rFonts w:asciiTheme="majorBidi" w:hAnsiTheme="majorBidi" w:cstheme="majorBidi"/>
        </w:rPr>
        <w:t xml:space="preserve"> with budgetary details and </w:t>
      </w:r>
      <w:r w:rsidR="0049450C">
        <w:rPr>
          <w:rStyle w:val="normaltextrun"/>
          <w:rFonts w:asciiTheme="majorBidi" w:hAnsiTheme="majorBidi" w:cstheme="majorBidi"/>
        </w:rPr>
        <w:t>the invol</w:t>
      </w:r>
      <w:r w:rsidR="00F87BDC">
        <w:rPr>
          <w:rStyle w:val="normaltextrun"/>
          <w:rFonts w:asciiTheme="majorBidi" w:hAnsiTheme="majorBidi" w:cstheme="majorBidi"/>
        </w:rPr>
        <w:t>ve</w:t>
      </w:r>
      <w:r w:rsidR="0049450C">
        <w:rPr>
          <w:rStyle w:val="normaltextrun"/>
          <w:rFonts w:asciiTheme="majorBidi" w:hAnsiTheme="majorBidi" w:cstheme="majorBidi"/>
        </w:rPr>
        <w:t xml:space="preserve">ment of </w:t>
      </w:r>
      <w:r w:rsidR="30E86F01" w:rsidRPr="00A25ED1">
        <w:rPr>
          <w:rStyle w:val="normaltextrun"/>
          <w:rFonts w:asciiTheme="majorBidi" w:hAnsiTheme="majorBidi" w:cstheme="majorBidi"/>
        </w:rPr>
        <w:t>individual ministry and other stakeholders</w:t>
      </w:r>
      <w:r w:rsidR="00F87BDC">
        <w:rPr>
          <w:rStyle w:val="normaltextrun"/>
          <w:rFonts w:asciiTheme="majorBidi" w:hAnsiTheme="majorBidi" w:cstheme="majorBidi"/>
        </w:rPr>
        <w:t xml:space="preserve"> in</w:t>
      </w:r>
      <w:r w:rsidR="30E86F01" w:rsidRPr="00A25ED1">
        <w:rPr>
          <w:rStyle w:val="normaltextrun"/>
          <w:rFonts w:asciiTheme="majorBidi" w:hAnsiTheme="majorBidi" w:cstheme="majorBidi"/>
        </w:rPr>
        <w:t xml:space="preserve"> sub-actions</w:t>
      </w:r>
      <w:r>
        <w:rPr>
          <w:rStyle w:val="normaltextrun"/>
          <w:rFonts w:asciiTheme="majorBidi" w:hAnsiTheme="majorBidi" w:cstheme="majorBidi"/>
        </w:rPr>
        <w:t xml:space="preserve">, </w:t>
      </w:r>
      <w:r w:rsidR="00F87BDC">
        <w:rPr>
          <w:rStyle w:val="normaltextrun"/>
          <w:rFonts w:asciiTheme="majorBidi" w:hAnsiTheme="majorBidi" w:cstheme="majorBidi"/>
        </w:rPr>
        <w:t xml:space="preserve">Cambodia </w:t>
      </w:r>
      <w:r>
        <w:rPr>
          <w:rStyle w:val="normaltextrun"/>
          <w:rFonts w:asciiTheme="majorBidi" w:hAnsiTheme="majorBidi" w:cstheme="majorBidi"/>
        </w:rPr>
        <w:t>will achieve</w:t>
      </w:r>
      <w:r w:rsidR="00F87BDC">
        <w:rPr>
          <w:rStyle w:val="normaltextrun"/>
          <w:rFonts w:asciiTheme="majorBidi" w:hAnsiTheme="majorBidi" w:cstheme="majorBidi"/>
        </w:rPr>
        <w:t xml:space="preserve"> them</w:t>
      </w:r>
      <w:r>
        <w:rPr>
          <w:rStyle w:val="normaltextrun"/>
          <w:rFonts w:asciiTheme="majorBidi" w:hAnsiTheme="majorBidi" w:cstheme="majorBidi"/>
        </w:rPr>
        <w:t xml:space="preserve"> by</w:t>
      </w:r>
      <w:r w:rsidR="00F87BDC">
        <w:rPr>
          <w:rStyle w:val="normaltextrun"/>
          <w:rFonts w:asciiTheme="majorBidi" w:hAnsiTheme="majorBidi" w:cstheme="majorBidi"/>
        </w:rPr>
        <w:t xml:space="preserve"> using</w:t>
      </w:r>
      <w:r>
        <w:rPr>
          <w:rStyle w:val="normaltextrun"/>
          <w:rFonts w:asciiTheme="majorBidi" w:hAnsiTheme="majorBidi" w:cstheme="majorBidi"/>
        </w:rPr>
        <w:t xml:space="preserve"> a </w:t>
      </w:r>
      <w:r w:rsidR="30E86F01" w:rsidRPr="00A25ED1">
        <w:rPr>
          <w:rStyle w:val="normaltextrun"/>
          <w:rFonts w:asciiTheme="majorBidi" w:hAnsiTheme="majorBidi" w:cstheme="majorBidi"/>
        </w:rPr>
        <w:t xml:space="preserve">whole government and society approach. </w:t>
      </w:r>
      <w:r>
        <w:rPr>
          <w:rStyle w:val="normaltextrun"/>
          <w:rFonts w:asciiTheme="majorBidi" w:hAnsiTheme="majorBidi" w:cstheme="majorBidi"/>
        </w:rPr>
        <w:t>B</w:t>
      </w:r>
      <w:r w:rsidR="30E86F01" w:rsidRPr="00A25ED1">
        <w:rPr>
          <w:rStyle w:val="normaltextrun"/>
          <w:rFonts w:asciiTheme="majorBidi" w:hAnsiTheme="majorBidi" w:cstheme="majorBidi"/>
        </w:rPr>
        <w:t xml:space="preserve">y the next IMRF (2026), </w:t>
      </w:r>
      <w:r>
        <w:rPr>
          <w:rStyle w:val="normaltextrun"/>
          <w:rFonts w:asciiTheme="majorBidi" w:hAnsiTheme="majorBidi" w:cstheme="majorBidi"/>
        </w:rPr>
        <w:t xml:space="preserve">Cambodia will </w:t>
      </w:r>
      <w:r w:rsidR="30E86F01" w:rsidRPr="00A25ED1">
        <w:rPr>
          <w:rStyle w:val="normaltextrun"/>
          <w:rFonts w:asciiTheme="majorBidi" w:hAnsiTheme="majorBidi" w:cstheme="majorBidi"/>
        </w:rPr>
        <w:t>be able to demonstrate concrete results and improvements</w:t>
      </w:r>
      <w:r>
        <w:rPr>
          <w:rStyle w:val="normaltextrun"/>
          <w:rFonts w:asciiTheme="majorBidi" w:hAnsiTheme="majorBidi" w:cstheme="majorBidi"/>
        </w:rPr>
        <w:t xml:space="preserve"> </w:t>
      </w:r>
      <w:r w:rsidR="30E86F01" w:rsidRPr="00A25ED1">
        <w:rPr>
          <w:rStyle w:val="normaltextrun"/>
          <w:rFonts w:asciiTheme="majorBidi" w:hAnsiTheme="majorBidi" w:cstheme="majorBidi"/>
        </w:rPr>
        <w:t xml:space="preserve">achieved by the </w:t>
      </w:r>
      <w:r w:rsidR="00F87BDC">
        <w:rPr>
          <w:rStyle w:val="normaltextrun"/>
          <w:rFonts w:asciiTheme="majorBidi" w:hAnsiTheme="majorBidi" w:cstheme="majorBidi"/>
        </w:rPr>
        <w:t xml:space="preserve">Cambodia National </w:t>
      </w:r>
      <w:r w:rsidR="30E86F01" w:rsidRPr="00A25ED1">
        <w:rPr>
          <w:rStyle w:val="normaltextrun"/>
          <w:rFonts w:asciiTheme="majorBidi" w:hAnsiTheme="majorBidi" w:cstheme="majorBidi"/>
        </w:rPr>
        <w:t>GCM Implementation Plan.</w:t>
      </w:r>
    </w:p>
    <w:p w14:paraId="059CF3CA" w14:textId="77777777" w:rsidR="00D94CC1" w:rsidRPr="001F3ADD" w:rsidRDefault="00D94CC1" w:rsidP="00D94CC1">
      <w:pPr>
        <w:pStyle w:val="paragraph"/>
        <w:spacing w:before="0" w:beforeAutospacing="0" w:after="0" w:afterAutospacing="0"/>
        <w:jc w:val="both"/>
        <w:rPr>
          <w:rStyle w:val="normaltextrun"/>
          <w:b/>
          <w:bCs/>
        </w:rPr>
      </w:pPr>
      <w:r>
        <w:rPr>
          <w:rStyle w:val="normaltextrun"/>
          <w:rFonts w:asciiTheme="majorBidi" w:hAnsiTheme="majorBidi" w:cstheme="majorBidi"/>
        </w:rPr>
        <w:lastRenderedPageBreak/>
        <w:t xml:space="preserve">3. </w:t>
      </w:r>
      <w:r w:rsidRPr="001F3ADD">
        <w:rPr>
          <w:rStyle w:val="normaltextrun"/>
          <w:b/>
          <w:bCs/>
        </w:rPr>
        <w:t>To ensure that Children on the move, migrant</w:t>
      </w:r>
      <w:r>
        <w:rPr>
          <w:rStyle w:val="normaltextrun"/>
          <w:b/>
          <w:bCs/>
        </w:rPr>
        <w:t>’s</w:t>
      </w:r>
      <w:r w:rsidRPr="001F3ADD">
        <w:rPr>
          <w:rStyle w:val="normaltextrun"/>
          <w:b/>
          <w:bCs/>
        </w:rPr>
        <w:t xml:space="preserve"> children are also</w:t>
      </w:r>
      <w:r>
        <w:rPr>
          <w:rStyle w:val="normaltextrun"/>
          <w:b/>
          <w:bCs/>
        </w:rPr>
        <w:t xml:space="preserve"> well</w:t>
      </w:r>
      <w:r w:rsidRPr="001F3ADD">
        <w:rPr>
          <w:rStyle w:val="normaltextrun"/>
          <w:b/>
          <w:bCs/>
        </w:rPr>
        <w:t xml:space="preserve"> protected</w:t>
      </w:r>
    </w:p>
    <w:p w14:paraId="71414C5E" w14:textId="77777777" w:rsidR="00D94CC1" w:rsidRPr="001F3ADD" w:rsidRDefault="00D94CC1" w:rsidP="00D94CC1">
      <w:pPr>
        <w:spacing w:after="0" w:line="240" w:lineRule="auto"/>
        <w:jc w:val="both"/>
        <w:rPr>
          <w:rFonts w:ascii="Times New Roman" w:hAnsi="Times New Roman" w:cs="Times New Roman"/>
          <w:sz w:val="24"/>
          <w:szCs w:val="24"/>
        </w:rPr>
      </w:pPr>
    </w:p>
    <w:p w14:paraId="10731751" w14:textId="43BD51E0" w:rsidR="00375214" w:rsidRDefault="00D94CC1" w:rsidP="00375214">
      <w:pPr>
        <w:pStyle w:val="paragraph"/>
        <w:spacing w:before="0" w:beforeAutospacing="0" w:after="0" w:afterAutospacing="0"/>
        <w:jc w:val="both"/>
        <w:rPr>
          <w:rStyle w:val="normaltextrun"/>
          <w:rFonts w:asciiTheme="majorBidi" w:hAnsiTheme="majorBidi" w:cstheme="majorBidi"/>
        </w:rPr>
      </w:pPr>
      <w:r>
        <w:t>The Royal Government of Cambodia commits itself to build up a strong collaboration with destination countries to provide clear support to migrants, those who are in undocumented status, both a</w:t>
      </w:r>
      <w:r w:rsidRPr="001D29CF">
        <w:t>dults</w:t>
      </w:r>
      <w:r>
        <w:t>,</w:t>
      </w:r>
      <w:r w:rsidRPr="001D29CF">
        <w:t xml:space="preserve"> children unaccompanied - and migrants’ children born abroad, </w:t>
      </w:r>
      <w:r>
        <w:t>to be able to</w:t>
      </w:r>
      <w:r w:rsidRPr="001D29CF">
        <w:t xml:space="preserve"> receiving</w:t>
      </w:r>
      <w:r>
        <w:t xml:space="preserve"> and keep their</w:t>
      </w:r>
      <w:r w:rsidRPr="001D29CF">
        <w:t xml:space="preserve"> civil status documents</w:t>
      </w:r>
      <w:r>
        <w:t xml:space="preserve"> especially </w:t>
      </w:r>
      <w:r w:rsidRPr="001D29CF">
        <w:t>birth registration</w:t>
      </w:r>
      <w:r>
        <w:t xml:space="preserve"> for migrant children; so that they can </w:t>
      </w:r>
      <w:r w:rsidRPr="001D29CF">
        <w:t>exercis</w:t>
      </w:r>
      <w:r>
        <w:t>e</w:t>
      </w:r>
      <w:r w:rsidRPr="001D29CF">
        <w:t xml:space="preserve"> their basic rights, and to access basic services, including education and decent work</w:t>
      </w:r>
      <w:r>
        <w:t>. The RGC has willing to protect those migrants, especially children who are the next generation of migration</w:t>
      </w:r>
      <w:r w:rsidR="00375214">
        <w:t xml:space="preserve"> to escape from</w:t>
      </w:r>
      <w:r>
        <w:t xml:space="preserve"> subjecting to any forms of exploitation, violation, trafficking, </w:t>
      </w:r>
      <w:r w:rsidR="00375214">
        <w:t xml:space="preserve">and/or </w:t>
      </w:r>
      <w:r>
        <w:t>becoming</w:t>
      </w:r>
      <w:r w:rsidRPr="001D29CF">
        <w:t xml:space="preserve"> </w:t>
      </w:r>
      <w:r>
        <w:t xml:space="preserve">displace persons, </w:t>
      </w:r>
      <w:r w:rsidRPr="001D29CF">
        <w:t xml:space="preserve">stateless people and/or slave. </w:t>
      </w:r>
      <w:r w:rsidR="00375214">
        <w:t xml:space="preserve">The </w:t>
      </w:r>
      <w:r w:rsidRPr="001D29CF">
        <w:t>consular authorities o</w:t>
      </w:r>
      <w:r>
        <w:t>f</w:t>
      </w:r>
      <w:r w:rsidRPr="001D29CF">
        <w:t xml:space="preserve"> the country of origin </w:t>
      </w:r>
      <w:r w:rsidR="00375214">
        <w:t xml:space="preserve">will </w:t>
      </w:r>
      <w:r w:rsidRPr="001D29CF">
        <w:t xml:space="preserve">play a critical role to remedy these obstacles, as they can act as civil registrar. </w:t>
      </w:r>
      <w:r w:rsidRPr="00025B6B">
        <w:rPr>
          <w:b/>
          <w:bCs/>
        </w:rPr>
        <w:t>However</w:t>
      </w:r>
      <w:r w:rsidRPr="001D29CF">
        <w:t xml:space="preserve">, collaboration between origin and destination countries is necessary for </w:t>
      </w:r>
      <w:r>
        <w:t>gathering accurate and disaggregated data,</w:t>
      </w:r>
      <w:r w:rsidRPr="001D29CF">
        <w:t xml:space="preserve"> especially </w:t>
      </w:r>
      <w:r>
        <w:t xml:space="preserve">of </w:t>
      </w:r>
      <w:r w:rsidRPr="001D29CF">
        <w:t>children</w:t>
      </w:r>
      <w:r>
        <w:t>,</w:t>
      </w:r>
      <w:r w:rsidRPr="001D29CF">
        <w:t xml:space="preserve"> to enable </w:t>
      </w:r>
      <w:r>
        <w:t xml:space="preserve">both </w:t>
      </w:r>
      <w:r w:rsidRPr="001D29CF">
        <w:t>countr</w:t>
      </w:r>
      <w:r>
        <w:t>ies</w:t>
      </w:r>
      <w:r w:rsidRPr="001D29CF">
        <w:t xml:space="preserve"> to set up appropriate solutions</w:t>
      </w:r>
      <w:r>
        <w:t xml:space="preserve"> or procedures</w:t>
      </w:r>
      <w:r w:rsidRPr="001D29CF">
        <w:t xml:space="preserve"> to</w:t>
      </w:r>
      <w:r>
        <w:t xml:space="preserve"> encounter the gaps in</w:t>
      </w:r>
      <w:r w:rsidRPr="001D29CF">
        <w:t xml:space="preserve"> ensur</w:t>
      </w:r>
      <w:r>
        <w:t>ing</w:t>
      </w:r>
      <w:r w:rsidRPr="001D29CF">
        <w:t xml:space="preserve"> that </w:t>
      </w:r>
      <w:r w:rsidRPr="000E0867">
        <w:rPr>
          <w:b/>
          <w:bCs/>
        </w:rPr>
        <w:t>children on the move</w:t>
      </w:r>
      <w:r w:rsidRPr="001D29CF">
        <w:t xml:space="preserve">, </w:t>
      </w:r>
      <w:r w:rsidRPr="000E0867">
        <w:rPr>
          <w:b/>
          <w:bCs/>
        </w:rPr>
        <w:t>migrant’s children</w:t>
      </w:r>
      <w:r w:rsidRPr="001D29CF">
        <w:t xml:space="preserve"> and </w:t>
      </w:r>
      <w:r w:rsidRPr="000E0867">
        <w:rPr>
          <w:b/>
          <w:bCs/>
        </w:rPr>
        <w:t>children left behind</w:t>
      </w:r>
      <w:r w:rsidRPr="001D29CF">
        <w:t xml:space="preserve"> are</w:t>
      </w:r>
      <w:r>
        <w:t xml:space="preserve"> being</w:t>
      </w:r>
      <w:r w:rsidRPr="001D29CF">
        <w:t xml:space="preserve"> </w:t>
      </w:r>
      <w:r>
        <w:t xml:space="preserve">well </w:t>
      </w:r>
      <w:r w:rsidRPr="001D29CF">
        <w:t xml:space="preserve">protected in both origin and destination countries. </w:t>
      </w:r>
      <w:r w:rsidR="00375214">
        <w:rPr>
          <w:rStyle w:val="normaltextrun"/>
          <w:rFonts w:asciiTheme="majorBidi" w:hAnsiTheme="majorBidi" w:cstheme="majorBidi"/>
        </w:rPr>
        <w:t>B</w:t>
      </w:r>
      <w:r w:rsidR="00375214" w:rsidRPr="00A25ED1">
        <w:rPr>
          <w:rStyle w:val="normaltextrun"/>
          <w:rFonts w:asciiTheme="majorBidi" w:hAnsiTheme="majorBidi" w:cstheme="majorBidi"/>
        </w:rPr>
        <w:t xml:space="preserve">y the next IMRF (2026), </w:t>
      </w:r>
      <w:r w:rsidR="00375214">
        <w:rPr>
          <w:rStyle w:val="normaltextrun"/>
          <w:rFonts w:asciiTheme="majorBidi" w:hAnsiTheme="majorBidi" w:cstheme="majorBidi"/>
        </w:rPr>
        <w:t xml:space="preserve">Cambodia will </w:t>
      </w:r>
      <w:r w:rsidR="00375214" w:rsidRPr="00A25ED1">
        <w:rPr>
          <w:rStyle w:val="normaltextrun"/>
          <w:rFonts w:asciiTheme="majorBidi" w:hAnsiTheme="majorBidi" w:cstheme="majorBidi"/>
        </w:rPr>
        <w:t xml:space="preserve">be able to demonstrate concrete results </w:t>
      </w:r>
      <w:r w:rsidR="00375214">
        <w:rPr>
          <w:rStyle w:val="normaltextrun"/>
          <w:rFonts w:asciiTheme="majorBidi" w:hAnsiTheme="majorBidi" w:cstheme="majorBidi"/>
        </w:rPr>
        <w:t xml:space="preserve">in promoting the rights of the child within migration cycle. </w:t>
      </w:r>
    </w:p>
    <w:p w14:paraId="711BB6FE" w14:textId="32DE531A" w:rsidR="00D94CC1" w:rsidRDefault="00D94CC1" w:rsidP="00D94CC1">
      <w:pPr>
        <w:spacing w:after="0" w:line="240" w:lineRule="auto"/>
        <w:jc w:val="both"/>
        <w:rPr>
          <w:rFonts w:ascii="Times New Roman" w:hAnsi="Times New Roman" w:cs="Times New Roman"/>
          <w:sz w:val="24"/>
          <w:szCs w:val="24"/>
        </w:rPr>
      </w:pPr>
    </w:p>
    <w:p w14:paraId="51CBF3A7" w14:textId="42E18058" w:rsidR="00D94CC1" w:rsidRPr="00A25ED1" w:rsidRDefault="00D94CC1" w:rsidP="00C0444E">
      <w:pPr>
        <w:pStyle w:val="paragraph"/>
        <w:spacing w:before="0" w:beforeAutospacing="0" w:after="0" w:afterAutospacing="0"/>
        <w:jc w:val="both"/>
        <w:rPr>
          <w:rStyle w:val="normaltextrun"/>
          <w:rFonts w:asciiTheme="majorBidi" w:hAnsiTheme="majorBidi" w:cstheme="majorBidi"/>
        </w:rPr>
      </w:pPr>
    </w:p>
    <w:sectPr w:rsidR="00D94CC1" w:rsidRPr="00A25E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9110" w14:textId="77777777" w:rsidR="001C5388" w:rsidRDefault="001C5388" w:rsidP="007D6F2F">
      <w:pPr>
        <w:spacing w:after="0" w:line="240" w:lineRule="auto"/>
      </w:pPr>
      <w:r>
        <w:separator/>
      </w:r>
    </w:p>
  </w:endnote>
  <w:endnote w:type="continuationSeparator" w:id="0">
    <w:p w14:paraId="19E08CFD" w14:textId="77777777" w:rsidR="001C5388" w:rsidRDefault="001C5388" w:rsidP="007D6F2F">
      <w:pPr>
        <w:spacing w:after="0" w:line="240" w:lineRule="auto"/>
      </w:pPr>
      <w:r>
        <w:continuationSeparator/>
      </w:r>
    </w:p>
  </w:endnote>
  <w:endnote w:type="continuationNotice" w:id="1">
    <w:p w14:paraId="0CB01A0E" w14:textId="77777777" w:rsidR="001C5388" w:rsidRDefault="001C5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ot;Calibri Light&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aunPenh">
    <w:panose1 w:val="02000500000000020004"/>
    <w:charset w:val="00"/>
    <w:family w:val="auto"/>
    <w:pitch w:val="variable"/>
    <w:sig w:usb0="80000003" w:usb1="00000000" w:usb2="0001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A301" w14:textId="77777777" w:rsidR="001C5388" w:rsidRDefault="001C5388" w:rsidP="007D6F2F">
      <w:pPr>
        <w:spacing w:after="0" w:line="240" w:lineRule="auto"/>
      </w:pPr>
      <w:r>
        <w:separator/>
      </w:r>
    </w:p>
  </w:footnote>
  <w:footnote w:type="continuationSeparator" w:id="0">
    <w:p w14:paraId="61C9FD2E" w14:textId="77777777" w:rsidR="001C5388" w:rsidRDefault="001C5388" w:rsidP="007D6F2F">
      <w:pPr>
        <w:spacing w:after="0" w:line="240" w:lineRule="auto"/>
      </w:pPr>
      <w:r>
        <w:continuationSeparator/>
      </w:r>
    </w:p>
  </w:footnote>
  <w:footnote w:type="continuationNotice" w:id="1">
    <w:p w14:paraId="0A4FD8FC" w14:textId="77777777" w:rsidR="001C5388" w:rsidRDefault="001C53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D4A"/>
    <w:multiLevelType w:val="hybridMultilevel"/>
    <w:tmpl w:val="DB001DA0"/>
    <w:lvl w:ilvl="0" w:tplc="F9B683B4">
      <w:start w:val="1"/>
      <w:numFmt w:val="bullet"/>
      <w:lvlText w:val="-"/>
      <w:lvlJc w:val="left"/>
      <w:pPr>
        <w:ind w:left="720" w:hanging="360"/>
      </w:pPr>
      <w:rPr>
        <w:rFonts w:ascii="&quot;Calibri Light&quot;,sans-serif" w:hAnsi="&quot;Calibri Light&quot;,sans-serif" w:hint="default"/>
      </w:rPr>
    </w:lvl>
    <w:lvl w:ilvl="1" w:tplc="35E62D92">
      <w:start w:val="1"/>
      <w:numFmt w:val="bullet"/>
      <w:lvlText w:val="o"/>
      <w:lvlJc w:val="left"/>
      <w:pPr>
        <w:ind w:left="1440" w:hanging="360"/>
      </w:pPr>
      <w:rPr>
        <w:rFonts w:ascii="Courier New" w:hAnsi="Courier New" w:hint="default"/>
      </w:rPr>
    </w:lvl>
    <w:lvl w:ilvl="2" w:tplc="96D4C03E">
      <w:start w:val="1"/>
      <w:numFmt w:val="bullet"/>
      <w:lvlText w:val=""/>
      <w:lvlJc w:val="left"/>
      <w:pPr>
        <w:ind w:left="2160" w:hanging="360"/>
      </w:pPr>
      <w:rPr>
        <w:rFonts w:ascii="Wingdings" w:hAnsi="Wingdings" w:hint="default"/>
      </w:rPr>
    </w:lvl>
    <w:lvl w:ilvl="3" w:tplc="BDF88C20">
      <w:start w:val="1"/>
      <w:numFmt w:val="bullet"/>
      <w:lvlText w:val=""/>
      <w:lvlJc w:val="left"/>
      <w:pPr>
        <w:ind w:left="2880" w:hanging="360"/>
      </w:pPr>
      <w:rPr>
        <w:rFonts w:ascii="Symbol" w:hAnsi="Symbol" w:hint="default"/>
      </w:rPr>
    </w:lvl>
    <w:lvl w:ilvl="4" w:tplc="415A7950">
      <w:start w:val="1"/>
      <w:numFmt w:val="bullet"/>
      <w:lvlText w:val="o"/>
      <w:lvlJc w:val="left"/>
      <w:pPr>
        <w:ind w:left="3600" w:hanging="360"/>
      </w:pPr>
      <w:rPr>
        <w:rFonts w:ascii="Courier New" w:hAnsi="Courier New" w:hint="default"/>
      </w:rPr>
    </w:lvl>
    <w:lvl w:ilvl="5" w:tplc="77B00B54">
      <w:start w:val="1"/>
      <w:numFmt w:val="bullet"/>
      <w:lvlText w:val=""/>
      <w:lvlJc w:val="left"/>
      <w:pPr>
        <w:ind w:left="4320" w:hanging="360"/>
      </w:pPr>
      <w:rPr>
        <w:rFonts w:ascii="Wingdings" w:hAnsi="Wingdings" w:hint="default"/>
      </w:rPr>
    </w:lvl>
    <w:lvl w:ilvl="6" w:tplc="E9EE17B2">
      <w:start w:val="1"/>
      <w:numFmt w:val="bullet"/>
      <w:lvlText w:val=""/>
      <w:lvlJc w:val="left"/>
      <w:pPr>
        <w:ind w:left="5040" w:hanging="360"/>
      </w:pPr>
      <w:rPr>
        <w:rFonts w:ascii="Symbol" w:hAnsi="Symbol" w:hint="default"/>
      </w:rPr>
    </w:lvl>
    <w:lvl w:ilvl="7" w:tplc="4E28CDE2">
      <w:start w:val="1"/>
      <w:numFmt w:val="bullet"/>
      <w:lvlText w:val="o"/>
      <w:lvlJc w:val="left"/>
      <w:pPr>
        <w:ind w:left="5760" w:hanging="360"/>
      </w:pPr>
      <w:rPr>
        <w:rFonts w:ascii="Courier New" w:hAnsi="Courier New" w:hint="default"/>
      </w:rPr>
    </w:lvl>
    <w:lvl w:ilvl="8" w:tplc="FD569014">
      <w:start w:val="1"/>
      <w:numFmt w:val="bullet"/>
      <w:lvlText w:val=""/>
      <w:lvlJc w:val="left"/>
      <w:pPr>
        <w:ind w:left="6480" w:hanging="360"/>
      </w:pPr>
      <w:rPr>
        <w:rFonts w:ascii="Wingdings" w:hAnsi="Wingdings" w:hint="default"/>
      </w:rPr>
    </w:lvl>
  </w:abstractNum>
  <w:abstractNum w:abstractNumId="1">
    <w:nsid w:val="121C60D3"/>
    <w:multiLevelType w:val="hybridMultilevel"/>
    <w:tmpl w:val="78861772"/>
    <w:lvl w:ilvl="0" w:tplc="E3B2B410">
      <w:start w:val="1"/>
      <w:numFmt w:val="bullet"/>
      <w:lvlText w:val="·"/>
      <w:lvlJc w:val="left"/>
      <w:pPr>
        <w:ind w:left="720" w:hanging="360"/>
      </w:pPr>
      <w:rPr>
        <w:rFonts w:ascii="Symbol" w:hAnsi="Symbol" w:hint="default"/>
      </w:rPr>
    </w:lvl>
    <w:lvl w:ilvl="1" w:tplc="6494FE72">
      <w:start w:val="1"/>
      <w:numFmt w:val="bullet"/>
      <w:lvlText w:val="o"/>
      <w:lvlJc w:val="left"/>
      <w:pPr>
        <w:ind w:left="1440" w:hanging="360"/>
      </w:pPr>
      <w:rPr>
        <w:rFonts w:ascii="Courier New" w:hAnsi="Courier New" w:hint="default"/>
      </w:rPr>
    </w:lvl>
    <w:lvl w:ilvl="2" w:tplc="E40402B4">
      <w:start w:val="1"/>
      <w:numFmt w:val="bullet"/>
      <w:lvlText w:val=""/>
      <w:lvlJc w:val="left"/>
      <w:pPr>
        <w:ind w:left="2160" w:hanging="360"/>
      </w:pPr>
      <w:rPr>
        <w:rFonts w:ascii="Wingdings" w:hAnsi="Wingdings" w:hint="default"/>
      </w:rPr>
    </w:lvl>
    <w:lvl w:ilvl="3" w:tplc="F9C45EB2">
      <w:start w:val="1"/>
      <w:numFmt w:val="bullet"/>
      <w:lvlText w:val=""/>
      <w:lvlJc w:val="left"/>
      <w:pPr>
        <w:ind w:left="2880" w:hanging="360"/>
      </w:pPr>
      <w:rPr>
        <w:rFonts w:ascii="Symbol" w:hAnsi="Symbol" w:hint="default"/>
      </w:rPr>
    </w:lvl>
    <w:lvl w:ilvl="4" w:tplc="3FB4668A">
      <w:start w:val="1"/>
      <w:numFmt w:val="bullet"/>
      <w:lvlText w:val="o"/>
      <w:lvlJc w:val="left"/>
      <w:pPr>
        <w:ind w:left="3600" w:hanging="360"/>
      </w:pPr>
      <w:rPr>
        <w:rFonts w:ascii="Courier New" w:hAnsi="Courier New" w:hint="default"/>
      </w:rPr>
    </w:lvl>
    <w:lvl w:ilvl="5" w:tplc="53E6FD8E">
      <w:start w:val="1"/>
      <w:numFmt w:val="bullet"/>
      <w:lvlText w:val=""/>
      <w:lvlJc w:val="left"/>
      <w:pPr>
        <w:ind w:left="4320" w:hanging="360"/>
      </w:pPr>
      <w:rPr>
        <w:rFonts w:ascii="Wingdings" w:hAnsi="Wingdings" w:hint="default"/>
      </w:rPr>
    </w:lvl>
    <w:lvl w:ilvl="6" w:tplc="DBB2E662">
      <w:start w:val="1"/>
      <w:numFmt w:val="bullet"/>
      <w:lvlText w:val=""/>
      <w:lvlJc w:val="left"/>
      <w:pPr>
        <w:ind w:left="5040" w:hanging="360"/>
      </w:pPr>
      <w:rPr>
        <w:rFonts w:ascii="Symbol" w:hAnsi="Symbol" w:hint="default"/>
      </w:rPr>
    </w:lvl>
    <w:lvl w:ilvl="7" w:tplc="C1046E58">
      <w:start w:val="1"/>
      <w:numFmt w:val="bullet"/>
      <w:lvlText w:val="o"/>
      <w:lvlJc w:val="left"/>
      <w:pPr>
        <w:ind w:left="5760" w:hanging="360"/>
      </w:pPr>
      <w:rPr>
        <w:rFonts w:ascii="Courier New" w:hAnsi="Courier New" w:hint="default"/>
      </w:rPr>
    </w:lvl>
    <w:lvl w:ilvl="8" w:tplc="81F4CDF6">
      <w:start w:val="1"/>
      <w:numFmt w:val="bullet"/>
      <w:lvlText w:val=""/>
      <w:lvlJc w:val="left"/>
      <w:pPr>
        <w:ind w:left="6480" w:hanging="360"/>
      </w:pPr>
      <w:rPr>
        <w:rFonts w:ascii="Wingdings" w:hAnsi="Wingdings" w:hint="default"/>
      </w:rPr>
    </w:lvl>
  </w:abstractNum>
  <w:abstractNum w:abstractNumId="2">
    <w:nsid w:val="2B5F2613"/>
    <w:multiLevelType w:val="hybridMultilevel"/>
    <w:tmpl w:val="FFFFFFFF"/>
    <w:lvl w:ilvl="0" w:tplc="CE28508E">
      <w:start w:val="1"/>
      <w:numFmt w:val="bullet"/>
      <w:lvlText w:val="-"/>
      <w:lvlJc w:val="left"/>
      <w:pPr>
        <w:ind w:left="720" w:hanging="360"/>
      </w:pPr>
      <w:rPr>
        <w:rFonts w:ascii="&quot;Calibri Light&quot;,sans-serif" w:hAnsi="&quot;Calibri Light&quot;,sans-serif" w:hint="default"/>
      </w:rPr>
    </w:lvl>
    <w:lvl w:ilvl="1" w:tplc="DEA6135C">
      <w:start w:val="1"/>
      <w:numFmt w:val="bullet"/>
      <w:lvlText w:val="o"/>
      <w:lvlJc w:val="left"/>
      <w:pPr>
        <w:ind w:left="1440" w:hanging="360"/>
      </w:pPr>
      <w:rPr>
        <w:rFonts w:ascii="Courier New" w:hAnsi="Courier New" w:hint="default"/>
      </w:rPr>
    </w:lvl>
    <w:lvl w:ilvl="2" w:tplc="234ED0AC">
      <w:start w:val="1"/>
      <w:numFmt w:val="bullet"/>
      <w:lvlText w:val=""/>
      <w:lvlJc w:val="left"/>
      <w:pPr>
        <w:ind w:left="2160" w:hanging="360"/>
      </w:pPr>
      <w:rPr>
        <w:rFonts w:ascii="Wingdings" w:hAnsi="Wingdings" w:hint="default"/>
      </w:rPr>
    </w:lvl>
    <w:lvl w:ilvl="3" w:tplc="FD184804">
      <w:start w:val="1"/>
      <w:numFmt w:val="bullet"/>
      <w:lvlText w:val=""/>
      <w:lvlJc w:val="left"/>
      <w:pPr>
        <w:ind w:left="2880" w:hanging="360"/>
      </w:pPr>
      <w:rPr>
        <w:rFonts w:ascii="Symbol" w:hAnsi="Symbol" w:hint="default"/>
      </w:rPr>
    </w:lvl>
    <w:lvl w:ilvl="4" w:tplc="0F60593A">
      <w:start w:val="1"/>
      <w:numFmt w:val="bullet"/>
      <w:lvlText w:val="o"/>
      <w:lvlJc w:val="left"/>
      <w:pPr>
        <w:ind w:left="3600" w:hanging="360"/>
      </w:pPr>
      <w:rPr>
        <w:rFonts w:ascii="Courier New" w:hAnsi="Courier New" w:hint="default"/>
      </w:rPr>
    </w:lvl>
    <w:lvl w:ilvl="5" w:tplc="7AB84FD0">
      <w:start w:val="1"/>
      <w:numFmt w:val="bullet"/>
      <w:lvlText w:val=""/>
      <w:lvlJc w:val="left"/>
      <w:pPr>
        <w:ind w:left="4320" w:hanging="360"/>
      </w:pPr>
      <w:rPr>
        <w:rFonts w:ascii="Wingdings" w:hAnsi="Wingdings" w:hint="default"/>
      </w:rPr>
    </w:lvl>
    <w:lvl w:ilvl="6" w:tplc="2FE61258">
      <w:start w:val="1"/>
      <w:numFmt w:val="bullet"/>
      <w:lvlText w:val=""/>
      <w:lvlJc w:val="left"/>
      <w:pPr>
        <w:ind w:left="5040" w:hanging="360"/>
      </w:pPr>
      <w:rPr>
        <w:rFonts w:ascii="Symbol" w:hAnsi="Symbol" w:hint="default"/>
      </w:rPr>
    </w:lvl>
    <w:lvl w:ilvl="7" w:tplc="39607A9A">
      <w:start w:val="1"/>
      <w:numFmt w:val="bullet"/>
      <w:lvlText w:val="o"/>
      <w:lvlJc w:val="left"/>
      <w:pPr>
        <w:ind w:left="5760" w:hanging="360"/>
      </w:pPr>
      <w:rPr>
        <w:rFonts w:ascii="Courier New" w:hAnsi="Courier New" w:hint="default"/>
      </w:rPr>
    </w:lvl>
    <w:lvl w:ilvl="8" w:tplc="0338ED68">
      <w:start w:val="1"/>
      <w:numFmt w:val="bullet"/>
      <w:lvlText w:val=""/>
      <w:lvlJc w:val="left"/>
      <w:pPr>
        <w:ind w:left="6480" w:hanging="360"/>
      </w:pPr>
      <w:rPr>
        <w:rFonts w:ascii="Wingdings" w:hAnsi="Wingdings" w:hint="default"/>
      </w:rPr>
    </w:lvl>
  </w:abstractNum>
  <w:abstractNum w:abstractNumId="3">
    <w:nsid w:val="35C2140E"/>
    <w:multiLevelType w:val="hybridMultilevel"/>
    <w:tmpl w:val="3F6EDD90"/>
    <w:lvl w:ilvl="0" w:tplc="98D6B9E6">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8DC1D59"/>
    <w:multiLevelType w:val="hybridMultilevel"/>
    <w:tmpl w:val="FFFFFFFF"/>
    <w:lvl w:ilvl="0" w:tplc="0A28E5AA">
      <w:start w:val="1"/>
      <w:numFmt w:val="bullet"/>
      <w:lvlText w:val="·"/>
      <w:lvlJc w:val="left"/>
      <w:pPr>
        <w:ind w:left="720" w:hanging="360"/>
      </w:pPr>
      <w:rPr>
        <w:rFonts w:ascii="Symbol" w:hAnsi="Symbol" w:hint="default"/>
      </w:rPr>
    </w:lvl>
    <w:lvl w:ilvl="1" w:tplc="5D7AA6E4">
      <w:start w:val="1"/>
      <w:numFmt w:val="bullet"/>
      <w:lvlText w:val="o"/>
      <w:lvlJc w:val="left"/>
      <w:pPr>
        <w:ind w:left="1440" w:hanging="360"/>
      </w:pPr>
      <w:rPr>
        <w:rFonts w:ascii="Courier New" w:hAnsi="Courier New" w:hint="default"/>
      </w:rPr>
    </w:lvl>
    <w:lvl w:ilvl="2" w:tplc="FACAACE2">
      <w:start w:val="1"/>
      <w:numFmt w:val="bullet"/>
      <w:lvlText w:val=""/>
      <w:lvlJc w:val="left"/>
      <w:pPr>
        <w:ind w:left="2160" w:hanging="360"/>
      </w:pPr>
      <w:rPr>
        <w:rFonts w:ascii="Wingdings" w:hAnsi="Wingdings" w:hint="default"/>
      </w:rPr>
    </w:lvl>
    <w:lvl w:ilvl="3" w:tplc="C428BA60">
      <w:start w:val="1"/>
      <w:numFmt w:val="bullet"/>
      <w:lvlText w:val=""/>
      <w:lvlJc w:val="left"/>
      <w:pPr>
        <w:ind w:left="2880" w:hanging="360"/>
      </w:pPr>
      <w:rPr>
        <w:rFonts w:ascii="Symbol" w:hAnsi="Symbol" w:hint="default"/>
      </w:rPr>
    </w:lvl>
    <w:lvl w:ilvl="4" w:tplc="8396B36A">
      <w:start w:val="1"/>
      <w:numFmt w:val="bullet"/>
      <w:lvlText w:val="o"/>
      <w:lvlJc w:val="left"/>
      <w:pPr>
        <w:ind w:left="3600" w:hanging="360"/>
      </w:pPr>
      <w:rPr>
        <w:rFonts w:ascii="Courier New" w:hAnsi="Courier New" w:hint="default"/>
      </w:rPr>
    </w:lvl>
    <w:lvl w:ilvl="5" w:tplc="685E6BAE">
      <w:start w:val="1"/>
      <w:numFmt w:val="bullet"/>
      <w:lvlText w:val=""/>
      <w:lvlJc w:val="left"/>
      <w:pPr>
        <w:ind w:left="4320" w:hanging="360"/>
      </w:pPr>
      <w:rPr>
        <w:rFonts w:ascii="Wingdings" w:hAnsi="Wingdings" w:hint="default"/>
      </w:rPr>
    </w:lvl>
    <w:lvl w:ilvl="6" w:tplc="847E6FA6">
      <w:start w:val="1"/>
      <w:numFmt w:val="bullet"/>
      <w:lvlText w:val=""/>
      <w:lvlJc w:val="left"/>
      <w:pPr>
        <w:ind w:left="5040" w:hanging="360"/>
      </w:pPr>
      <w:rPr>
        <w:rFonts w:ascii="Symbol" w:hAnsi="Symbol" w:hint="default"/>
      </w:rPr>
    </w:lvl>
    <w:lvl w:ilvl="7" w:tplc="AA949F80">
      <w:start w:val="1"/>
      <w:numFmt w:val="bullet"/>
      <w:lvlText w:val="o"/>
      <w:lvlJc w:val="left"/>
      <w:pPr>
        <w:ind w:left="5760" w:hanging="360"/>
      </w:pPr>
      <w:rPr>
        <w:rFonts w:ascii="Courier New" w:hAnsi="Courier New" w:hint="default"/>
      </w:rPr>
    </w:lvl>
    <w:lvl w:ilvl="8" w:tplc="6AA0FBCA">
      <w:start w:val="1"/>
      <w:numFmt w:val="bullet"/>
      <w:lvlText w:val=""/>
      <w:lvlJc w:val="left"/>
      <w:pPr>
        <w:ind w:left="6480" w:hanging="360"/>
      </w:pPr>
      <w:rPr>
        <w:rFonts w:ascii="Wingdings" w:hAnsi="Wingdings" w:hint="default"/>
      </w:rPr>
    </w:lvl>
  </w:abstractNum>
  <w:abstractNum w:abstractNumId="5">
    <w:nsid w:val="49B60731"/>
    <w:multiLevelType w:val="hybridMultilevel"/>
    <w:tmpl w:val="9F540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F312D3"/>
    <w:multiLevelType w:val="hybridMultilevel"/>
    <w:tmpl w:val="FFFFFFFF"/>
    <w:lvl w:ilvl="0" w:tplc="95B85034">
      <w:start w:val="1"/>
      <w:numFmt w:val="bullet"/>
      <w:lvlText w:val="·"/>
      <w:lvlJc w:val="left"/>
      <w:pPr>
        <w:ind w:left="720" w:hanging="360"/>
      </w:pPr>
      <w:rPr>
        <w:rFonts w:ascii="Symbol" w:hAnsi="Symbol" w:hint="default"/>
      </w:rPr>
    </w:lvl>
    <w:lvl w:ilvl="1" w:tplc="571C61D8">
      <w:start w:val="1"/>
      <w:numFmt w:val="bullet"/>
      <w:lvlText w:val="o"/>
      <w:lvlJc w:val="left"/>
      <w:pPr>
        <w:ind w:left="1440" w:hanging="360"/>
      </w:pPr>
      <w:rPr>
        <w:rFonts w:ascii="Courier New" w:hAnsi="Courier New" w:hint="default"/>
      </w:rPr>
    </w:lvl>
    <w:lvl w:ilvl="2" w:tplc="224E969C">
      <w:start w:val="1"/>
      <w:numFmt w:val="bullet"/>
      <w:lvlText w:val=""/>
      <w:lvlJc w:val="left"/>
      <w:pPr>
        <w:ind w:left="2160" w:hanging="360"/>
      </w:pPr>
      <w:rPr>
        <w:rFonts w:ascii="Wingdings" w:hAnsi="Wingdings" w:hint="default"/>
      </w:rPr>
    </w:lvl>
    <w:lvl w:ilvl="3" w:tplc="7D64D758">
      <w:start w:val="1"/>
      <w:numFmt w:val="bullet"/>
      <w:lvlText w:val=""/>
      <w:lvlJc w:val="left"/>
      <w:pPr>
        <w:ind w:left="2880" w:hanging="360"/>
      </w:pPr>
      <w:rPr>
        <w:rFonts w:ascii="Symbol" w:hAnsi="Symbol" w:hint="default"/>
      </w:rPr>
    </w:lvl>
    <w:lvl w:ilvl="4" w:tplc="E79C0034">
      <w:start w:val="1"/>
      <w:numFmt w:val="bullet"/>
      <w:lvlText w:val="o"/>
      <w:lvlJc w:val="left"/>
      <w:pPr>
        <w:ind w:left="3600" w:hanging="360"/>
      </w:pPr>
      <w:rPr>
        <w:rFonts w:ascii="Courier New" w:hAnsi="Courier New" w:hint="default"/>
      </w:rPr>
    </w:lvl>
    <w:lvl w:ilvl="5" w:tplc="37229ED4">
      <w:start w:val="1"/>
      <w:numFmt w:val="bullet"/>
      <w:lvlText w:val=""/>
      <w:lvlJc w:val="left"/>
      <w:pPr>
        <w:ind w:left="4320" w:hanging="360"/>
      </w:pPr>
      <w:rPr>
        <w:rFonts w:ascii="Wingdings" w:hAnsi="Wingdings" w:hint="default"/>
      </w:rPr>
    </w:lvl>
    <w:lvl w:ilvl="6" w:tplc="D79E477E">
      <w:start w:val="1"/>
      <w:numFmt w:val="bullet"/>
      <w:lvlText w:val=""/>
      <w:lvlJc w:val="left"/>
      <w:pPr>
        <w:ind w:left="5040" w:hanging="360"/>
      </w:pPr>
      <w:rPr>
        <w:rFonts w:ascii="Symbol" w:hAnsi="Symbol" w:hint="default"/>
      </w:rPr>
    </w:lvl>
    <w:lvl w:ilvl="7" w:tplc="2214BCC4">
      <w:start w:val="1"/>
      <w:numFmt w:val="bullet"/>
      <w:lvlText w:val="o"/>
      <w:lvlJc w:val="left"/>
      <w:pPr>
        <w:ind w:left="5760" w:hanging="360"/>
      </w:pPr>
      <w:rPr>
        <w:rFonts w:ascii="Courier New" w:hAnsi="Courier New" w:hint="default"/>
      </w:rPr>
    </w:lvl>
    <w:lvl w:ilvl="8" w:tplc="1DDE330E">
      <w:start w:val="1"/>
      <w:numFmt w:val="bullet"/>
      <w:lvlText w:val=""/>
      <w:lvlJc w:val="left"/>
      <w:pPr>
        <w:ind w:left="6480" w:hanging="360"/>
      </w:pPr>
      <w:rPr>
        <w:rFonts w:ascii="Wingdings" w:hAnsi="Wingdings" w:hint="default"/>
      </w:rPr>
    </w:lvl>
  </w:abstractNum>
  <w:abstractNum w:abstractNumId="7">
    <w:nsid w:val="53A35BB1"/>
    <w:multiLevelType w:val="hybridMultilevel"/>
    <w:tmpl w:val="D8D8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93C61"/>
    <w:multiLevelType w:val="hybridMultilevel"/>
    <w:tmpl w:val="14D468B0"/>
    <w:lvl w:ilvl="0" w:tplc="BBB473A0">
      <w:start w:val="1"/>
      <w:numFmt w:val="bullet"/>
      <w:lvlText w:val="·"/>
      <w:lvlJc w:val="left"/>
      <w:pPr>
        <w:ind w:left="720" w:hanging="360"/>
      </w:pPr>
      <w:rPr>
        <w:rFonts w:ascii="Symbol" w:hAnsi="Symbol" w:hint="default"/>
      </w:rPr>
    </w:lvl>
    <w:lvl w:ilvl="1" w:tplc="1CCE8B76">
      <w:start w:val="1"/>
      <w:numFmt w:val="bullet"/>
      <w:lvlText w:val="o"/>
      <w:lvlJc w:val="left"/>
      <w:pPr>
        <w:ind w:left="1440" w:hanging="360"/>
      </w:pPr>
      <w:rPr>
        <w:rFonts w:ascii="Courier New" w:hAnsi="Courier New" w:hint="default"/>
      </w:rPr>
    </w:lvl>
    <w:lvl w:ilvl="2" w:tplc="CF488426">
      <w:start w:val="1"/>
      <w:numFmt w:val="bullet"/>
      <w:lvlText w:val=""/>
      <w:lvlJc w:val="left"/>
      <w:pPr>
        <w:ind w:left="2160" w:hanging="360"/>
      </w:pPr>
      <w:rPr>
        <w:rFonts w:ascii="Wingdings" w:hAnsi="Wingdings" w:hint="default"/>
      </w:rPr>
    </w:lvl>
    <w:lvl w:ilvl="3" w:tplc="1718393A">
      <w:start w:val="1"/>
      <w:numFmt w:val="bullet"/>
      <w:lvlText w:val=""/>
      <w:lvlJc w:val="left"/>
      <w:pPr>
        <w:ind w:left="2880" w:hanging="360"/>
      </w:pPr>
      <w:rPr>
        <w:rFonts w:ascii="Symbol" w:hAnsi="Symbol" w:hint="default"/>
      </w:rPr>
    </w:lvl>
    <w:lvl w:ilvl="4" w:tplc="F286B204">
      <w:start w:val="1"/>
      <w:numFmt w:val="bullet"/>
      <w:lvlText w:val="o"/>
      <w:lvlJc w:val="left"/>
      <w:pPr>
        <w:ind w:left="3600" w:hanging="360"/>
      </w:pPr>
      <w:rPr>
        <w:rFonts w:ascii="Courier New" w:hAnsi="Courier New" w:hint="default"/>
      </w:rPr>
    </w:lvl>
    <w:lvl w:ilvl="5" w:tplc="CF6C0000">
      <w:start w:val="1"/>
      <w:numFmt w:val="bullet"/>
      <w:lvlText w:val=""/>
      <w:lvlJc w:val="left"/>
      <w:pPr>
        <w:ind w:left="4320" w:hanging="360"/>
      </w:pPr>
      <w:rPr>
        <w:rFonts w:ascii="Wingdings" w:hAnsi="Wingdings" w:hint="default"/>
      </w:rPr>
    </w:lvl>
    <w:lvl w:ilvl="6" w:tplc="52340E06">
      <w:start w:val="1"/>
      <w:numFmt w:val="bullet"/>
      <w:lvlText w:val=""/>
      <w:lvlJc w:val="left"/>
      <w:pPr>
        <w:ind w:left="5040" w:hanging="360"/>
      </w:pPr>
      <w:rPr>
        <w:rFonts w:ascii="Symbol" w:hAnsi="Symbol" w:hint="default"/>
      </w:rPr>
    </w:lvl>
    <w:lvl w:ilvl="7" w:tplc="7B248C5E">
      <w:start w:val="1"/>
      <w:numFmt w:val="bullet"/>
      <w:lvlText w:val="o"/>
      <w:lvlJc w:val="left"/>
      <w:pPr>
        <w:ind w:left="5760" w:hanging="360"/>
      </w:pPr>
      <w:rPr>
        <w:rFonts w:ascii="Courier New" w:hAnsi="Courier New" w:hint="default"/>
      </w:rPr>
    </w:lvl>
    <w:lvl w:ilvl="8" w:tplc="9AAC3DB8">
      <w:start w:val="1"/>
      <w:numFmt w:val="bullet"/>
      <w:lvlText w:val=""/>
      <w:lvlJc w:val="left"/>
      <w:pPr>
        <w:ind w:left="6480" w:hanging="360"/>
      </w:pPr>
      <w:rPr>
        <w:rFonts w:ascii="Wingdings" w:hAnsi="Wingdings" w:hint="default"/>
      </w:rPr>
    </w:lvl>
  </w:abstractNum>
  <w:abstractNum w:abstractNumId="9">
    <w:nsid w:val="718D7D9F"/>
    <w:multiLevelType w:val="hybridMultilevel"/>
    <w:tmpl w:val="BFDAAE9A"/>
    <w:lvl w:ilvl="0" w:tplc="D59447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4"/>
  </w:num>
  <w:num w:numId="5">
    <w:abstractNumId w:val="6"/>
  </w:num>
  <w:num w:numId="6">
    <w:abstractNumId w:val="2"/>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CC"/>
    <w:rsid w:val="000010B7"/>
    <w:rsid w:val="000017A6"/>
    <w:rsid w:val="00001C53"/>
    <w:rsid w:val="00003E12"/>
    <w:rsid w:val="00005FEE"/>
    <w:rsid w:val="000060AD"/>
    <w:rsid w:val="00006930"/>
    <w:rsid w:val="00011EEB"/>
    <w:rsid w:val="000147BD"/>
    <w:rsid w:val="000163C3"/>
    <w:rsid w:val="00022B0C"/>
    <w:rsid w:val="00023883"/>
    <w:rsid w:val="00031D46"/>
    <w:rsid w:val="00033FC4"/>
    <w:rsid w:val="00043036"/>
    <w:rsid w:val="00047797"/>
    <w:rsid w:val="00053CEC"/>
    <w:rsid w:val="00061DF8"/>
    <w:rsid w:val="00065B7D"/>
    <w:rsid w:val="00065EAF"/>
    <w:rsid w:val="00066EC1"/>
    <w:rsid w:val="00073E96"/>
    <w:rsid w:val="000750FE"/>
    <w:rsid w:val="00083485"/>
    <w:rsid w:val="00084766"/>
    <w:rsid w:val="000864F5"/>
    <w:rsid w:val="00087EA0"/>
    <w:rsid w:val="000919C4"/>
    <w:rsid w:val="000926C8"/>
    <w:rsid w:val="00092FD7"/>
    <w:rsid w:val="00094A63"/>
    <w:rsid w:val="000A0C62"/>
    <w:rsid w:val="000A37FE"/>
    <w:rsid w:val="000A6CD8"/>
    <w:rsid w:val="000B20BB"/>
    <w:rsid w:val="000B2C40"/>
    <w:rsid w:val="000B4B6F"/>
    <w:rsid w:val="000C4564"/>
    <w:rsid w:val="000C7450"/>
    <w:rsid w:val="000D2E94"/>
    <w:rsid w:val="000D40F3"/>
    <w:rsid w:val="000D4499"/>
    <w:rsid w:val="000E4687"/>
    <w:rsid w:val="000F0D0E"/>
    <w:rsid w:val="000F6B5F"/>
    <w:rsid w:val="001007D0"/>
    <w:rsid w:val="0010086E"/>
    <w:rsid w:val="00101247"/>
    <w:rsid w:val="00104E3F"/>
    <w:rsid w:val="00117EB2"/>
    <w:rsid w:val="001265DC"/>
    <w:rsid w:val="001272DB"/>
    <w:rsid w:val="0012795F"/>
    <w:rsid w:val="00133FD9"/>
    <w:rsid w:val="00146A4D"/>
    <w:rsid w:val="00151814"/>
    <w:rsid w:val="0015223A"/>
    <w:rsid w:val="0016406E"/>
    <w:rsid w:val="00172E84"/>
    <w:rsid w:val="001806D6"/>
    <w:rsid w:val="001818C9"/>
    <w:rsid w:val="001867A7"/>
    <w:rsid w:val="00187BDB"/>
    <w:rsid w:val="0019347C"/>
    <w:rsid w:val="00193F2F"/>
    <w:rsid w:val="00194B9E"/>
    <w:rsid w:val="00197DD3"/>
    <w:rsid w:val="001A3C61"/>
    <w:rsid w:val="001A4C65"/>
    <w:rsid w:val="001B0208"/>
    <w:rsid w:val="001B1D65"/>
    <w:rsid w:val="001B30EA"/>
    <w:rsid w:val="001B3DE0"/>
    <w:rsid w:val="001C064F"/>
    <w:rsid w:val="001C1878"/>
    <w:rsid w:val="001C1C63"/>
    <w:rsid w:val="001C1F47"/>
    <w:rsid w:val="001C4C02"/>
    <w:rsid w:val="001C5388"/>
    <w:rsid w:val="001D3909"/>
    <w:rsid w:val="001D4292"/>
    <w:rsid w:val="001E2FFA"/>
    <w:rsid w:val="001E65BA"/>
    <w:rsid w:val="001F0A8B"/>
    <w:rsid w:val="001F1C1D"/>
    <w:rsid w:val="001F270A"/>
    <w:rsid w:val="001F5120"/>
    <w:rsid w:val="001F65DF"/>
    <w:rsid w:val="001F7542"/>
    <w:rsid w:val="002023CC"/>
    <w:rsid w:val="00202498"/>
    <w:rsid w:val="002024E0"/>
    <w:rsid w:val="0020330A"/>
    <w:rsid w:val="00203A45"/>
    <w:rsid w:val="00204D8C"/>
    <w:rsid w:val="00206246"/>
    <w:rsid w:val="00206E5C"/>
    <w:rsid w:val="002121BF"/>
    <w:rsid w:val="00212D54"/>
    <w:rsid w:val="00216597"/>
    <w:rsid w:val="00220537"/>
    <w:rsid w:val="00220A15"/>
    <w:rsid w:val="002319D0"/>
    <w:rsid w:val="002327E7"/>
    <w:rsid w:val="00236776"/>
    <w:rsid w:val="0023698A"/>
    <w:rsid w:val="00237448"/>
    <w:rsid w:val="002403E1"/>
    <w:rsid w:val="002413CA"/>
    <w:rsid w:val="0024549D"/>
    <w:rsid w:val="00250362"/>
    <w:rsid w:val="0025499A"/>
    <w:rsid w:val="00261B1A"/>
    <w:rsid w:val="002629F5"/>
    <w:rsid w:val="00274905"/>
    <w:rsid w:val="00274E5D"/>
    <w:rsid w:val="0027629F"/>
    <w:rsid w:val="00276E15"/>
    <w:rsid w:val="00286A5B"/>
    <w:rsid w:val="002902D1"/>
    <w:rsid w:val="00291BCA"/>
    <w:rsid w:val="00296A6E"/>
    <w:rsid w:val="002A0B1A"/>
    <w:rsid w:val="002B4798"/>
    <w:rsid w:val="002B627A"/>
    <w:rsid w:val="002C4A84"/>
    <w:rsid w:val="002C51E5"/>
    <w:rsid w:val="002C55B9"/>
    <w:rsid w:val="002C731B"/>
    <w:rsid w:val="002C792C"/>
    <w:rsid w:val="002D0BEF"/>
    <w:rsid w:val="002D149D"/>
    <w:rsid w:val="002D556F"/>
    <w:rsid w:val="002D6C1C"/>
    <w:rsid w:val="002D6D93"/>
    <w:rsid w:val="002D7D26"/>
    <w:rsid w:val="002E0683"/>
    <w:rsid w:val="002F1AD4"/>
    <w:rsid w:val="002F3966"/>
    <w:rsid w:val="002F45A1"/>
    <w:rsid w:val="0030415A"/>
    <w:rsid w:val="003043E2"/>
    <w:rsid w:val="00305272"/>
    <w:rsid w:val="00310ABC"/>
    <w:rsid w:val="00310AF6"/>
    <w:rsid w:val="0032077A"/>
    <w:rsid w:val="00331BAC"/>
    <w:rsid w:val="00333189"/>
    <w:rsid w:val="003345DE"/>
    <w:rsid w:val="003361BB"/>
    <w:rsid w:val="003413B5"/>
    <w:rsid w:val="0034184B"/>
    <w:rsid w:val="00351501"/>
    <w:rsid w:val="00357FE5"/>
    <w:rsid w:val="00361101"/>
    <w:rsid w:val="00366401"/>
    <w:rsid w:val="00374175"/>
    <w:rsid w:val="00375214"/>
    <w:rsid w:val="00382C19"/>
    <w:rsid w:val="00383BAA"/>
    <w:rsid w:val="00387855"/>
    <w:rsid w:val="00387CE0"/>
    <w:rsid w:val="00393ECC"/>
    <w:rsid w:val="003948C1"/>
    <w:rsid w:val="003A17F7"/>
    <w:rsid w:val="003B06CF"/>
    <w:rsid w:val="003D325E"/>
    <w:rsid w:val="003D35D4"/>
    <w:rsid w:val="003D7179"/>
    <w:rsid w:val="003E3319"/>
    <w:rsid w:val="003E5D31"/>
    <w:rsid w:val="003E62A5"/>
    <w:rsid w:val="003F0989"/>
    <w:rsid w:val="003F6246"/>
    <w:rsid w:val="003F6EFD"/>
    <w:rsid w:val="0040773D"/>
    <w:rsid w:val="00412D03"/>
    <w:rsid w:val="00422581"/>
    <w:rsid w:val="004255A5"/>
    <w:rsid w:val="0044149D"/>
    <w:rsid w:val="0044292E"/>
    <w:rsid w:val="00442E2A"/>
    <w:rsid w:val="004441FB"/>
    <w:rsid w:val="00446D7B"/>
    <w:rsid w:val="00447D3D"/>
    <w:rsid w:val="00452ACE"/>
    <w:rsid w:val="00454B14"/>
    <w:rsid w:val="00455775"/>
    <w:rsid w:val="00457553"/>
    <w:rsid w:val="00457BAC"/>
    <w:rsid w:val="004611ED"/>
    <w:rsid w:val="00463B46"/>
    <w:rsid w:val="00467AF0"/>
    <w:rsid w:val="00471D1D"/>
    <w:rsid w:val="00474752"/>
    <w:rsid w:val="0047605E"/>
    <w:rsid w:val="004765CF"/>
    <w:rsid w:val="0048445B"/>
    <w:rsid w:val="00485F0C"/>
    <w:rsid w:val="00490B5C"/>
    <w:rsid w:val="0049450C"/>
    <w:rsid w:val="0049463F"/>
    <w:rsid w:val="0049705B"/>
    <w:rsid w:val="004A12B8"/>
    <w:rsid w:val="004A3E2B"/>
    <w:rsid w:val="004A786D"/>
    <w:rsid w:val="004B0DBE"/>
    <w:rsid w:val="004B234B"/>
    <w:rsid w:val="004B2E1F"/>
    <w:rsid w:val="004C0E2C"/>
    <w:rsid w:val="004C5CAE"/>
    <w:rsid w:val="004C6B64"/>
    <w:rsid w:val="004C7031"/>
    <w:rsid w:val="004D5065"/>
    <w:rsid w:val="004D5461"/>
    <w:rsid w:val="004D5A62"/>
    <w:rsid w:val="004D7C18"/>
    <w:rsid w:val="004E0292"/>
    <w:rsid w:val="004E4B71"/>
    <w:rsid w:val="004E515F"/>
    <w:rsid w:val="004E6703"/>
    <w:rsid w:val="004F482A"/>
    <w:rsid w:val="005018A6"/>
    <w:rsid w:val="005043EB"/>
    <w:rsid w:val="005104D4"/>
    <w:rsid w:val="00511AC6"/>
    <w:rsid w:val="005138AB"/>
    <w:rsid w:val="00517645"/>
    <w:rsid w:val="005204FA"/>
    <w:rsid w:val="005206EF"/>
    <w:rsid w:val="00521A64"/>
    <w:rsid w:val="0053406D"/>
    <w:rsid w:val="00557B26"/>
    <w:rsid w:val="005614C3"/>
    <w:rsid w:val="005626DE"/>
    <w:rsid w:val="005632F8"/>
    <w:rsid w:val="00567CCB"/>
    <w:rsid w:val="005737AF"/>
    <w:rsid w:val="005766EA"/>
    <w:rsid w:val="00580DAE"/>
    <w:rsid w:val="0058524F"/>
    <w:rsid w:val="0058585B"/>
    <w:rsid w:val="00592F11"/>
    <w:rsid w:val="0059399F"/>
    <w:rsid w:val="005A0732"/>
    <w:rsid w:val="005A2505"/>
    <w:rsid w:val="005A2C4D"/>
    <w:rsid w:val="005A3295"/>
    <w:rsid w:val="005B0171"/>
    <w:rsid w:val="005B141A"/>
    <w:rsid w:val="005B59B4"/>
    <w:rsid w:val="005B5ADD"/>
    <w:rsid w:val="005B5D6A"/>
    <w:rsid w:val="005C0812"/>
    <w:rsid w:val="005C3A0F"/>
    <w:rsid w:val="005C43D4"/>
    <w:rsid w:val="005E1C87"/>
    <w:rsid w:val="005E2511"/>
    <w:rsid w:val="005E6036"/>
    <w:rsid w:val="005E6118"/>
    <w:rsid w:val="005E6F3E"/>
    <w:rsid w:val="005F303D"/>
    <w:rsid w:val="005F61BC"/>
    <w:rsid w:val="006009F5"/>
    <w:rsid w:val="00604283"/>
    <w:rsid w:val="00613505"/>
    <w:rsid w:val="00614CA7"/>
    <w:rsid w:val="0061538C"/>
    <w:rsid w:val="00626F88"/>
    <w:rsid w:val="00627481"/>
    <w:rsid w:val="00630056"/>
    <w:rsid w:val="00634575"/>
    <w:rsid w:val="00635419"/>
    <w:rsid w:val="00637047"/>
    <w:rsid w:val="00645F2F"/>
    <w:rsid w:val="00650CC9"/>
    <w:rsid w:val="00652397"/>
    <w:rsid w:val="00656205"/>
    <w:rsid w:val="00656FB2"/>
    <w:rsid w:val="00657221"/>
    <w:rsid w:val="00657D8F"/>
    <w:rsid w:val="0067108F"/>
    <w:rsid w:val="0067458B"/>
    <w:rsid w:val="006827EB"/>
    <w:rsid w:val="00683BF5"/>
    <w:rsid w:val="00692392"/>
    <w:rsid w:val="006928A9"/>
    <w:rsid w:val="00692F86"/>
    <w:rsid w:val="00694621"/>
    <w:rsid w:val="006A4812"/>
    <w:rsid w:val="006B2CF3"/>
    <w:rsid w:val="006B3924"/>
    <w:rsid w:val="006B404F"/>
    <w:rsid w:val="006C6C2D"/>
    <w:rsid w:val="006D3D94"/>
    <w:rsid w:val="006D5BF9"/>
    <w:rsid w:val="006D6084"/>
    <w:rsid w:val="006D6A69"/>
    <w:rsid w:val="006D7C3F"/>
    <w:rsid w:val="006E1A93"/>
    <w:rsid w:val="006E2692"/>
    <w:rsid w:val="006E32E9"/>
    <w:rsid w:val="006E3346"/>
    <w:rsid w:val="006E381B"/>
    <w:rsid w:val="006E3BE6"/>
    <w:rsid w:val="006E5077"/>
    <w:rsid w:val="006E5DCF"/>
    <w:rsid w:val="006E73A4"/>
    <w:rsid w:val="006F0034"/>
    <w:rsid w:val="006F1D7A"/>
    <w:rsid w:val="006F3A96"/>
    <w:rsid w:val="006F7367"/>
    <w:rsid w:val="00700957"/>
    <w:rsid w:val="00702827"/>
    <w:rsid w:val="007030EE"/>
    <w:rsid w:val="00705CD4"/>
    <w:rsid w:val="0070635B"/>
    <w:rsid w:val="0071427D"/>
    <w:rsid w:val="00722421"/>
    <w:rsid w:val="00731142"/>
    <w:rsid w:val="0073417F"/>
    <w:rsid w:val="00740069"/>
    <w:rsid w:val="00745474"/>
    <w:rsid w:val="00747C30"/>
    <w:rsid w:val="00751B9A"/>
    <w:rsid w:val="00760A0D"/>
    <w:rsid w:val="007619F2"/>
    <w:rsid w:val="00761A2D"/>
    <w:rsid w:val="00766F2A"/>
    <w:rsid w:val="00767EB1"/>
    <w:rsid w:val="0077376D"/>
    <w:rsid w:val="00774BB8"/>
    <w:rsid w:val="0077560D"/>
    <w:rsid w:val="00775F09"/>
    <w:rsid w:val="007766A4"/>
    <w:rsid w:val="007801F1"/>
    <w:rsid w:val="007806FB"/>
    <w:rsid w:val="00782A88"/>
    <w:rsid w:val="00787424"/>
    <w:rsid w:val="0079197E"/>
    <w:rsid w:val="00791D05"/>
    <w:rsid w:val="00797DC1"/>
    <w:rsid w:val="007A5F79"/>
    <w:rsid w:val="007B183C"/>
    <w:rsid w:val="007B5A78"/>
    <w:rsid w:val="007C4DFF"/>
    <w:rsid w:val="007C649E"/>
    <w:rsid w:val="007D12A2"/>
    <w:rsid w:val="007D16B0"/>
    <w:rsid w:val="007D2CE3"/>
    <w:rsid w:val="007D6F2F"/>
    <w:rsid w:val="007D7683"/>
    <w:rsid w:val="007E6E61"/>
    <w:rsid w:val="007F2A7B"/>
    <w:rsid w:val="007F2FF0"/>
    <w:rsid w:val="007F6C70"/>
    <w:rsid w:val="007F6FAE"/>
    <w:rsid w:val="008032C8"/>
    <w:rsid w:val="0080384A"/>
    <w:rsid w:val="0080624F"/>
    <w:rsid w:val="00810046"/>
    <w:rsid w:val="00810D5F"/>
    <w:rsid w:val="0081344F"/>
    <w:rsid w:val="00824AE4"/>
    <w:rsid w:val="008335C5"/>
    <w:rsid w:val="0083791F"/>
    <w:rsid w:val="008408E1"/>
    <w:rsid w:val="00841C10"/>
    <w:rsid w:val="00842D6D"/>
    <w:rsid w:val="00843C26"/>
    <w:rsid w:val="008441A8"/>
    <w:rsid w:val="008502D4"/>
    <w:rsid w:val="00851BC7"/>
    <w:rsid w:val="0085321A"/>
    <w:rsid w:val="0086236E"/>
    <w:rsid w:val="008653AE"/>
    <w:rsid w:val="008655A5"/>
    <w:rsid w:val="008657C1"/>
    <w:rsid w:val="008810D4"/>
    <w:rsid w:val="00881A4B"/>
    <w:rsid w:val="00881A7D"/>
    <w:rsid w:val="00882910"/>
    <w:rsid w:val="008835AC"/>
    <w:rsid w:val="008906D3"/>
    <w:rsid w:val="00890703"/>
    <w:rsid w:val="00891D50"/>
    <w:rsid w:val="00895E84"/>
    <w:rsid w:val="008A18E3"/>
    <w:rsid w:val="008A1A41"/>
    <w:rsid w:val="008B084C"/>
    <w:rsid w:val="008B2105"/>
    <w:rsid w:val="008B30A4"/>
    <w:rsid w:val="008C0347"/>
    <w:rsid w:val="008C4F0B"/>
    <w:rsid w:val="008C58C2"/>
    <w:rsid w:val="008C6EB0"/>
    <w:rsid w:val="008D090A"/>
    <w:rsid w:val="008E06FF"/>
    <w:rsid w:val="008E2C17"/>
    <w:rsid w:val="008F1AC2"/>
    <w:rsid w:val="008F2F3A"/>
    <w:rsid w:val="008F41C8"/>
    <w:rsid w:val="009013F5"/>
    <w:rsid w:val="0090655F"/>
    <w:rsid w:val="009067F6"/>
    <w:rsid w:val="00906A22"/>
    <w:rsid w:val="009113CA"/>
    <w:rsid w:val="00912F88"/>
    <w:rsid w:val="00923E14"/>
    <w:rsid w:val="00924D8C"/>
    <w:rsid w:val="009314B0"/>
    <w:rsid w:val="00931F91"/>
    <w:rsid w:val="00935359"/>
    <w:rsid w:val="00937564"/>
    <w:rsid w:val="00944160"/>
    <w:rsid w:val="009446DB"/>
    <w:rsid w:val="00951F9D"/>
    <w:rsid w:val="00954C55"/>
    <w:rsid w:val="009559E4"/>
    <w:rsid w:val="0095661F"/>
    <w:rsid w:val="00957502"/>
    <w:rsid w:val="00957921"/>
    <w:rsid w:val="00960B9F"/>
    <w:rsid w:val="00960CB9"/>
    <w:rsid w:val="009617C9"/>
    <w:rsid w:val="00965095"/>
    <w:rsid w:val="009926AB"/>
    <w:rsid w:val="00997AFF"/>
    <w:rsid w:val="009B4278"/>
    <w:rsid w:val="009B7FB3"/>
    <w:rsid w:val="009C0568"/>
    <w:rsid w:val="009C4EE9"/>
    <w:rsid w:val="009D02B1"/>
    <w:rsid w:val="009D1293"/>
    <w:rsid w:val="009D3200"/>
    <w:rsid w:val="009D632D"/>
    <w:rsid w:val="009E0351"/>
    <w:rsid w:val="009E2699"/>
    <w:rsid w:val="009E4B61"/>
    <w:rsid w:val="009F3302"/>
    <w:rsid w:val="009F52AB"/>
    <w:rsid w:val="009F5879"/>
    <w:rsid w:val="009F7A5A"/>
    <w:rsid w:val="00A03F45"/>
    <w:rsid w:val="00A07763"/>
    <w:rsid w:val="00A1709A"/>
    <w:rsid w:val="00A2120A"/>
    <w:rsid w:val="00A2174C"/>
    <w:rsid w:val="00A224B2"/>
    <w:rsid w:val="00A22B9D"/>
    <w:rsid w:val="00A23365"/>
    <w:rsid w:val="00A25ED1"/>
    <w:rsid w:val="00A311EF"/>
    <w:rsid w:val="00A343F5"/>
    <w:rsid w:val="00A37FAF"/>
    <w:rsid w:val="00A40B6C"/>
    <w:rsid w:val="00A43034"/>
    <w:rsid w:val="00A5332A"/>
    <w:rsid w:val="00A53889"/>
    <w:rsid w:val="00A56CBB"/>
    <w:rsid w:val="00A678EE"/>
    <w:rsid w:val="00A71BDC"/>
    <w:rsid w:val="00A75C2F"/>
    <w:rsid w:val="00A80A07"/>
    <w:rsid w:val="00A81B20"/>
    <w:rsid w:val="00A82500"/>
    <w:rsid w:val="00A87137"/>
    <w:rsid w:val="00A9007B"/>
    <w:rsid w:val="00A91577"/>
    <w:rsid w:val="00A917BB"/>
    <w:rsid w:val="00A92353"/>
    <w:rsid w:val="00A92D3B"/>
    <w:rsid w:val="00A97233"/>
    <w:rsid w:val="00A97423"/>
    <w:rsid w:val="00AA11E3"/>
    <w:rsid w:val="00AA3C1C"/>
    <w:rsid w:val="00AA581D"/>
    <w:rsid w:val="00AB139A"/>
    <w:rsid w:val="00AB14B4"/>
    <w:rsid w:val="00AB355D"/>
    <w:rsid w:val="00AB3803"/>
    <w:rsid w:val="00AB3ED8"/>
    <w:rsid w:val="00AB632B"/>
    <w:rsid w:val="00AB7C9D"/>
    <w:rsid w:val="00AC1AF9"/>
    <w:rsid w:val="00AC731D"/>
    <w:rsid w:val="00AD1518"/>
    <w:rsid w:val="00AD1B0A"/>
    <w:rsid w:val="00AD407B"/>
    <w:rsid w:val="00AD6A71"/>
    <w:rsid w:val="00AD7D95"/>
    <w:rsid w:val="00AE055D"/>
    <w:rsid w:val="00AE14DB"/>
    <w:rsid w:val="00AE3A83"/>
    <w:rsid w:val="00AE4602"/>
    <w:rsid w:val="00AF0204"/>
    <w:rsid w:val="00AF4290"/>
    <w:rsid w:val="00AF477A"/>
    <w:rsid w:val="00AF50E0"/>
    <w:rsid w:val="00B03702"/>
    <w:rsid w:val="00B11798"/>
    <w:rsid w:val="00B12200"/>
    <w:rsid w:val="00B1568A"/>
    <w:rsid w:val="00B16104"/>
    <w:rsid w:val="00B17075"/>
    <w:rsid w:val="00B228AD"/>
    <w:rsid w:val="00B23E0F"/>
    <w:rsid w:val="00B3063C"/>
    <w:rsid w:val="00B30B44"/>
    <w:rsid w:val="00B35CFE"/>
    <w:rsid w:val="00B35D96"/>
    <w:rsid w:val="00B53153"/>
    <w:rsid w:val="00B53728"/>
    <w:rsid w:val="00B61F4D"/>
    <w:rsid w:val="00B65F25"/>
    <w:rsid w:val="00B6787A"/>
    <w:rsid w:val="00B67D43"/>
    <w:rsid w:val="00B7581C"/>
    <w:rsid w:val="00B82B3F"/>
    <w:rsid w:val="00B92425"/>
    <w:rsid w:val="00B92908"/>
    <w:rsid w:val="00B9728F"/>
    <w:rsid w:val="00BA0051"/>
    <w:rsid w:val="00BA0443"/>
    <w:rsid w:val="00BA52ED"/>
    <w:rsid w:val="00BA5379"/>
    <w:rsid w:val="00BB14F5"/>
    <w:rsid w:val="00BB3C75"/>
    <w:rsid w:val="00BB44C0"/>
    <w:rsid w:val="00BC25B4"/>
    <w:rsid w:val="00BC37DF"/>
    <w:rsid w:val="00BC3A80"/>
    <w:rsid w:val="00BC499F"/>
    <w:rsid w:val="00BC51C1"/>
    <w:rsid w:val="00BC54D9"/>
    <w:rsid w:val="00BD12B0"/>
    <w:rsid w:val="00BD1BDA"/>
    <w:rsid w:val="00BD36E2"/>
    <w:rsid w:val="00BD7EDF"/>
    <w:rsid w:val="00BE0FD8"/>
    <w:rsid w:val="00BE12BC"/>
    <w:rsid w:val="00BE30C3"/>
    <w:rsid w:val="00BF0347"/>
    <w:rsid w:val="00BF07EF"/>
    <w:rsid w:val="00BF092B"/>
    <w:rsid w:val="00BF0C02"/>
    <w:rsid w:val="00BF2048"/>
    <w:rsid w:val="00C0021F"/>
    <w:rsid w:val="00C0444E"/>
    <w:rsid w:val="00C1029B"/>
    <w:rsid w:val="00C11160"/>
    <w:rsid w:val="00C13AAD"/>
    <w:rsid w:val="00C154E2"/>
    <w:rsid w:val="00C1632F"/>
    <w:rsid w:val="00C20022"/>
    <w:rsid w:val="00C23668"/>
    <w:rsid w:val="00C27513"/>
    <w:rsid w:val="00C27A2C"/>
    <w:rsid w:val="00C33864"/>
    <w:rsid w:val="00C376D0"/>
    <w:rsid w:val="00C4253E"/>
    <w:rsid w:val="00C451B5"/>
    <w:rsid w:val="00C50242"/>
    <w:rsid w:val="00C51B40"/>
    <w:rsid w:val="00C5333F"/>
    <w:rsid w:val="00C6141A"/>
    <w:rsid w:val="00C705AE"/>
    <w:rsid w:val="00C736F5"/>
    <w:rsid w:val="00C81D25"/>
    <w:rsid w:val="00C83BDD"/>
    <w:rsid w:val="00C9648D"/>
    <w:rsid w:val="00C974B1"/>
    <w:rsid w:val="00CB1250"/>
    <w:rsid w:val="00CB354B"/>
    <w:rsid w:val="00CB5AF1"/>
    <w:rsid w:val="00CB5B69"/>
    <w:rsid w:val="00CC37EA"/>
    <w:rsid w:val="00CC51BA"/>
    <w:rsid w:val="00CC5703"/>
    <w:rsid w:val="00CC79A8"/>
    <w:rsid w:val="00CD39CF"/>
    <w:rsid w:val="00CD5539"/>
    <w:rsid w:val="00CE134A"/>
    <w:rsid w:val="00CE46A3"/>
    <w:rsid w:val="00CF6AFB"/>
    <w:rsid w:val="00D1045C"/>
    <w:rsid w:val="00D13EE6"/>
    <w:rsid w:val="00D14CDA"/>
    <w:rsid w:val="00D17BE9"/>
    <w:rsid w:val="00D25D08"/>
    <w:rsid w:val="00D31435"/>
    <w:rsid w:val="00D337E9"/>
    <w:rsid w:val="00D3410D"/>
    <w:rsid w:val="00D3449B"/>
    <w:rsid w:val="00D36654"/>
    <w:rsid w:val="00D36B92"/>
    <w:rsid w:val="00D41477"/>
    <w:rsid w:val="00D4307F"/>
    <w:rsid w:val="00D55253"/>
    <w:rsid w:val="00D626EC"/>
    <w:rsid w:val="00D655E8"/>
    <w:rsid w:val="00D66B43"/>
    <w:rsid w:val="00D70F51"/>
    <w:rsid w:val="00D84294"/>
    <w:rsid w:val="00D90138"/>
    <w:rsid w:val="00D92956"/>
    <w:rsid w:val="00D94CC1"/>
    <w:rsid w:val="00DA1689"/>
    <w:rsid w:val="00DA2E4A"/>
    <w:rsid w:val="00DA2F97"/>
    <w:rsid w:val="00DA4A19"/>
    <w:rsid w:val="00DA4ACC"/>
    <w:rsid w:val="00DA5F29"/>
    <w:rsid w:val="00DB2C19"/>
    <w:rsid w:val="00DB5476"/>
    <w:rsid w:val="00DB76DE"/>
    <w:rsid w:val="00DC24C9"/>
    <w:rsid w:val="00DC7287"/>
    <w:rsid w:val="00DC7FF5"/>
    <w:rsid w:val="00DD78DC"/>
    <w:rsid w:val="00DE3504"/>
    <w:rsid w:val="00DE45A8"/>
    <w:rsid w:val="00DE7CEE"/>
    <w:rsid w:val="00DF2C12"/>
    <w:rsid w:val="00E0027A"/>
    <w:rsid w:val="00E0245E"/>
    <w:rsid w:val="00E027B2"/>
    <w:rsid w:val="00E03CE1"/>
    <w:rsid w:val="00E12B1A"/>
    <w:rsid w:val="00E21C8F"/>
    <w:rsid w:val="00E27249"/>
    <w:rsid w:val="00E30D00"/>
    <w:rsid w:val="00E33436"/>
    <w:rsid w:val="00E36979"/>
    <w:rsid w:val="00E406B0"/>
    <w:rsid w:val="00E444E9"/>
    <w:rsid w:val="00E502AB"/>
    <w:rsid w:val="00E561DD"/>
    <w:rsid w:val="00E5702E"/>
    <w:rsid w:val="00E5751C"/>
    <w:rsid w:val="00E6071D"/>
    <w:rsid w:val="00E611DF"/>
    <w:rsid w:val="00E6135C"/>
    <w:rsid w:val="00E61626"/>
    <w:rsid w:val="00E66438"/>
    <w:rsid w:val="00E70D88"/>
    <w:rsid w:val="00E7433E"/>
    <w:rsid w:val="00E7525A"/>
    <w:rsid w:val="00E774D6"/>
    <w:rsid w:val="00E8021F"/>
    <w:rsid w:val="00E8622D"/>
    <w:rsid w:val="00E96D1C"/>
    <w:rsid w:val="00EA2F44"/>
    <w:rsid w:val="00EA616C"/>
    <w:rsid w:val="00EB443F"/>
    <w:rsid w:val="00EB609F"/>
    <w:rsid w:val="00EB6B11"/>
    <w:rsid w:val="00EC0ED2"/>
    <w:rsid w:val="00EC75A1"/>
    <w:rsid w:val="00ED2109"/>
    <w:rsid w:val="00ED2242"/>
    <w:rsid w:val="00ED5303"/>
    <w:rsid w:val="00ED57A2"/>
    <w:rsid w:val="00ED6C8F"/>
    <w:rsid w:val="00EE2085"/>
    <w:rsid w:val="00EE4EB5"/>
    <w:rsid w:val="00EE7CBB"/>
    <w:rsid w:val="00EF0272"/>
    <w:rsid w:val="00EF1B38"/>
    <w:rsid w:val="00EF2792"/>
    <w:rsid w:val="00EF6363"/>
    <w:rsid w:val="00EF6D10"/>
    <w:rsid w:val="00F11039"/>
    <w:rsid w:val="00F12187"/>
    <w:rsid w:val="00F1558E"/>
    <w:rsid w:val="00F15ABE"/>
    <w:rsid w:val="00F201E2"/>
    <w:rsid w:val="00F20BCD"/>
    <w:rsid w:val="00F240C0"/>
    <w:rsid w:val="00F307CB"/>
    <w:rsid w:val="00F33664"/>
    <w:rsid w:val="00F33AB3"/>
    <w:rsid w:val="00F4165B"/>
    <w:rsid w:val="00F4226E"/>
    <w:rsid w:val="00F446FA"/>
    <w:rsid w:val="00F44F94"/>
    <w:rsid w:val="00F551B7"/>
    <w:rsid w:val="00F56300"/>
    <w:rsid w:val="00F66F2F"/>
    <w:rsid w:val="00F67410"/>
    <w:rsid w:val="00F71D50"/>
    <w:rsid w:val="00F754AF"/>
    <w:rsid w:val="00F84BEB"/>
    <w:rsid w:val="00F87BDC"/>
    <w:rsid w:val="00F932AA"/>
    <w:rsid w:val="00F96733"/>
    <w:rsid w:val="00FB422F"/>
    <w:rsid w:val="00FB5D58"/>
    <w:rsid w:val="00FC50AA"/>
    <w:rsid w:val="00FC52F1"/>
    <w:rsid w:val="00FC5BB3"/>
    <w:rsid w:val="00FD2DBF"/>
    <w:rsid w:val="00FD2E2C"/>
    <w:rsid w:val="00FD3611"/>
    <w:rsid w:val="00FD6304"/>
    <w:rsid w:val="00FE2253"/>
    <w:rsid w:val="00FE5B71"/>
    <w:rsid w:val="00FF12C4"/>
    <w:rsid w:val="00FF6A8D"/>
    <w:rsid w:val="00FF6AEC"/>
    <w:rsid w:val="011B2487"/>
    <w:rsid w:val="01292853"/>
    <w:rsid w:val="01958270"/>
    <w:rsid w:val="01C25ACC"/>
    <w:rsid w:val="02107B3B"/>
    <w:rsid w:val="023FB8EB"/>
    <w:rsid w:val="02FD64E3"/>
    <w:rsid w:val="0302FF37"/>
    <w:rsid w:val="04429DDC"/>
    <w:rsid w:val="04EC0D0B"/>
    <w:rsid w:val="0539DE9F"/>
    <w:rsid w:val="059708B7"/>
    <w:rsid w:val="05C995DF"/>
    <w:rsid w:val="05F51192"/>
    <w:rsid w:val="06616BAF"/>
    <w:rsid w:val="06C40209"/>
    <w:rsid w:val="0732D918"/>
    <w:rsid w:val="07865E82"/>
    <w:rsid w:val="07DE1F66"/>
    <w:rsid w:val="07FFF77D"/>
    <w:rsid w:val="08119E98"/>
    <w:rsid w:val="08752947"/>
    <w:rsid w:val="087D1159"/>
    <w:rsid w:val="0882944C"/>
    <w:rsid w:val="08FD3A92"/>
    <w:rsid w:val="09CA5252"/>
    <w:rsid w:val="09E6E6B7"/>
    <w:rsid w:val="0A56E83D"/>
    <w:rsid w:val="0A6A79DA"/>
    <w:rsid w:val="0A7EEB8F"/>
    <w:rsid w:val="0BC46504"/>
    <w:rsid w:val="0BE28696"/>
    <w:rsid w:val="0C9B89DA"/>
    <w:rsid w:val="0D0403A9"/>
    <w:rsid w:val="0D07E761"/>
    <w:rsid w:val="0D289E47"/>
    <w:rsid w:val="0E035FAE"/>
    <w:rsid w:val="0E24EAA9"/>
    <w:rsid w:val="0E762E85"/>
    <w:rsid w:val="0EDDDA8D"/>
    <w:rsid w:val="0EFC8F93"/>
    <w:rsid w:val="0F8749BC"/>
    <w:rsid w:val="1035B497"/>
    <w:rsid w:val="10B7B171"/>
    <w:rsid w:val="10CC82B5"/>
    <w:rsid w:val="115E5729"/>
    <w:rsid w:val="1194FB74"/>
    <w:rsid w:val="12093ABE"/>
    <w:rsid w:val="1226C4F1"/>
    <w:rsid w:val="122FC3E2"/>
    <w:rsid w:val="124187FF"/>
    <w:rsid w:val="128AF97A"/>
    <w:rsid w:val="1370400F"/>
    <w:rsid w:val="137F8C4F"/>
    <w:rsid w:val="13B7DBEE"/>
    <w:rsid w:val="14CC9C36"/>
    <w:rsid w:val="14EEA36B"/>
    <w:rsid w:val="15915662"/>
    <w:rsid w:val="1682DAA6"/>
    <w:rsid w:val="17004E67"/>
    <w:rsid w:val="1725393D"/>
    <w:rsid w:val="172D4BE9"/>
    <w:rsid w:val="179F405A"/>
    <w:rsid w:val="187803D1"/>
    <w:rsid w:val="18CE60F2"/>
    <w:rsid w:val="190CBD21"/>
    <w:rsid w:val="1A64C785"/>
    <w:rsid w:val="1ACCEB45"/>
    <w:rsid w:val="1B050799"/>
    <w:rsid w:val="1BA2F1B0"/>
    <w:rsid w:val="1C8963B4"/>
    <w:rsid w:val="1D8F1C75"/>
    <w:rsid w:val="1DF5C1FB"/>
    <w:rsid w:val="1DF76D45"/>
    <w:rsid w:val="1E795312"/>
    <w:rsid w:val="1E881F52"/>
    <w:rsid w:val="1F3838A8"/>
    <w:rsid w:val="1F7CBD45"/>
    <w:rsid w:val="1F947622"/>
    <w:rsid w:val="1FF44C0A"/>
    <w:rsid w:val="20419728"/>
    <w:rsid w:val="205D3A76"/>
    <w:rsid w:val="21407BAF"/>
    <w:rsid w:val="2196FC0A"/>
    <w:rsid w:val="21CE22EE"/>
    <w:rsid w:val="22539668"/>
    <w:rsid w:val="22882E4C"/>
    <w:rsid w:val="228BECF2"/>
    <w:rsid w:val="2332CC6B"/>
    <w:rsid w:val="2369D05B"/>
    <w:rsid w:val="237937EA"/>
    <w:rsid w:val="238180E5"/>
    <w:rsid w:val="23C6C0B7"/>
    <w:rsid w:val="24518E0E"/>
    <w:rsid w:val="2467E745"/>
    <w:rsid w:val="2515084B"/>
    <w:rsid w:val="25168C35"/>
    <w:rsid w:val="2530AB99"/>
    <w:rsid w:val="2619E11F"/>
    <w:rsid w:val="264F7AEA"/>
    <w:rsid w:val="267109BF"/>
    <w:rsid w:val="26742AB8"/>
    <w:rsid w:val="26C16F5B"/>
    <w:rsid w:val="26DBDAF3"/>
    <w:rsid w:val="2752D663"/>
    <w:rsid w:val="275F5E15"/>
    <w:rsid w:val="28224E48"/>
    <w:rsid w:val="28684C5B"/>
    <w:rsid w:val="290230AA"/>
    <w:rsid w:val="29418D45"/>
    <w:rsid w:val="2965EE7E"/>
    <w:rsid w:val="29A278B5"/>
    <w:rsid w:val="29F878A5"/>
    <w:rsid w:val="2A2F1B5B"/>
    <w:rsid w:val="2A5240D8"/>
    <w:rsid w:val="2A7AEB4F"/>
    <w:rsid w:val="2AA58AF1"/>
    <w:rsid w:val="2AD90C01"/>
    <w:rsid w:val="2AF17F1B"/>
    <w:rsid w:val="2B1EBDB0"/>
    <w:rsid w:val="2B253B33"/>
    <w:rsid w:val="2B5AEFB3"/>
    <w:rsid w:val="2C93B010"/>
    <w:rsid w:val="2D3F177D"/>
    <w:rsid w:val="2D8943A7"/>
    <w:rsid w:val="2DA8FE44"/>
    <w:rsid w:val="2E3C3354"/>
    <w:rsid w:val="2E929075"/>
    <w:rsid w:val="2EB3BD8A"/>
    <w:rsid w:val="3028F708"/>
    <w:rsid w:val="302EB682"/>
    <w:rsid w:val="30856F1D"/>
    <w:rsid w:val="30E86F01"/>
    <w:rsid w:val="30F78427"/>
    <w:rsid w:val="31A8FB8C"/>
    <w:rsid w:val="31BDFC23"/>
    <w:rsid w:val="31E88B0E"/>
    <w:rsid w:val="320FDC9D"/>
    <w:rsid w:val="325CB4CA"/>
    <w:rsid w:val="326DCC14"/>
    <w:rsid w:val="32B07E74"/>
    <w:rsid w:val="32B5A973"/>
    <w:rsid w:val="330BF799"/>
    <w:rsid w:val="330CAFBE"/>
    <w:rsid w:val="33660198"/>
    <w:rsid w:val="33F3AEFE"/>
    <w:rsid w:val="341E98BC"/>
    <w:rsid w:val="344C4ED5"/>
    <w:rsid w:val="35867B2F"/>
    <w:rsid w:val="359B83BD"/>
    <w:rsid w:val="359D6037"/>
    <w:rsid w:val="35E81F36"/>
    <w:rsid w:val="35FE09F4"/>
    <w:rsid w:val="36E90FDE"/>
    <w:rsid w:val="379B4F4C"/>
    <w:rsid w:val="37C9ED3D"/>
    <w:rsid w:val="3885B061"/>
    <w:rsid w:val="39C517F9"/>
    <w:rsid w:val="3A0D01BE"/>
    <w:rsid w:val="3A2C16C8"/>
    <w:rsid w:val="3A7F61F0"/>
    <w:rsid w:val="3ADABBB8"/>
    <w:rsid w:val="3B018DFF"/>
    <w:rsid w:val="3B6BA9AF"/>
    <w:rsid w:val="3B886677"/>
    <w:rsid w:val="3CA4BF06"/>
    <w:rsid w:val="3CD3D267"/>
    <w:rsid w:val="3CF75A03"/>
    <w:rsid w:val="3D077A10"/>
    <w:rsid w:val="3D992C22"/>
    <w:rsid w:val="3DB5DF0F"/>
    <w:rsid w:val="3E370153"/>
    <w:rsid w:val="3E532326"/>
    <w:rsid w:val="3EB0A1C5"/>
    <w:rsid w:val="3ECFD207"/>
    <w:rsid w:val="3EF07FED"/>
    <w:rsid w:val="3F2B1A39"/>
    <w:rsid w:val="3FE96222"/>
    <w:rsid w:val="40553712"/>
    <w:rsid w:val="407585A7"/>
    <w:rsid w:val="409B575C"/>
    <w:rsid w:val="4139F357"/>
    <w:rsid w:val="41DAEB33"/>
    <w:rsid w:val="41E84287"/>
    <w:rsid w:val="431C7350"/>
    <w:rsid w:val="43466211"/>
    <w:rsid w:val="43D23D7F"/>
    <w:rsid w:val="43F4319A"/>
    <w:rsid w:val="4433185F"/>
    <w:rsid w:val="4465AFF8"/>
    <w:rsid w:val="44792076"/>
    <w:rsid w:val="44A3AAE8"/>
    <w:rsid w:val="452E9F7D"/>
    <w:rsid w:val="452F6FE5"/>
    <w:rsid w:val="4605DC96"/>
    <w:rsid w:val="4614F0D7"/>
    <w:rsid w:val="461E08D4"/>
    <w:rsid w:val="465FD79A"/>
    <w:rsid w:val="46BBE662"/>
    <w:rsid w:val="46CB9ECE"/>
    <w:rsid w:val="4718D6BE"/>
    <w:rsid w:val="4736444B"/>
    <w:rsid w:val="4746AEBA"/>
    <w:rsid w:val="47AF769D"/>
    <w:rsid w:val="47DB4BAA"/>
    <w:rsid w:val="4839AE7E"/>
    <w:rsid w:val="484A2CB7"/>
    <w:rsid w:val="49771C0B"/>
    <w:rsid w:val="49E5FD18"/>
    <w:rsid w:val="4AE7175F"/>
    <w:rsid w:val="4B29DE0A"/>
    <w:rsid w:val="4B62C836"/>
    <w:rsid w:val="4B903919"/>
    <w:rsid w:val="4D0597BD"/>
    <w:rsid w:val="4D0D119C"/>
    <w:rsid w:val="4D3AE052"/>
    <w:rsid w:val="4D768D12"/>
    <w:rsid w:val="4DF8BF02"/>
    <w:rsid w:val="4E306DCA"/>
    <w:rsid w:val="4E8F6E4B"/>
    <w:rsid w:val="4FED3155"/>
    <w:rsid w:val="509A5492"/>
    <w:rsid w:val="50D494F9"/>
    <w:rsid w:val="50FB144B"/>
    <w:rsid w:val="51922461"/>
    <w:rsid w:val="528757F7"/>
    <w:rsid w:val="52D4EB2F"/>
    <w:rsid w:val="53B0E06C"/>
    <w:rsid w:val="5582069B"/>
    <w:rsid w:val="56599382"/>
    <w:rsid w:val="565C72D9"/>
    <w:rsid w:val="570F82C3"/>
    <w:rsid w:val="579F1AB6"/>
    <w:rsid w:val="57F03A09"/>
    <w:rsid w:val="58022485"/>
    <w:rsid w:val="580C6ABA"/>
    <w:rsid w:val="5826C422"/>
    <w:rsid w:val="5884518F"/>
    <w:rsid w:val="58CCDEEB"/>
    <w:rsid w:val="593AEB17"/>
    <w:rsid w:val="594A85A7"/>
    <w:rsid w:val="59501FFB"/>
    <w:rsid w:val="598FA1D2"/>
    <w:rsid w:val="59DBFB69"/>
    <w:rsid w:val="5A622F1A"/>
    <w:rsid w:val="5A7AA234"/>
    <w:rsid w:val="5A7EEDE4"/>
    <w:rsid w:val="5AE156C0"/>
    <w:rsid w:val="5AE5EF46"/>
    <w:rsid w:val="5AF12F53"/>
    <w:rsid w:val="5B2B7233"/>
    <w:rsid w:val="5BAE7525"/>
    <w:rsid w:val="5BD9205A"/>
    <w:rsid w:val="5BE2F3E6"/>
    <w:rsid w:val="5BFD3B67"/>
    <w:rsid w:val="5C3DCB6B"/>
    <w:rsid w:val="5C8916D5"/>
    <w:rsid w:val="5D57C2B2"/>
    <w:rsid w:val="5DC09FAC"/>
    <w:rsid w:val="5DC90E7F"/>
    <w:rsid w:val="5E436C68"/>
    <w:rsid w:val="5E9F13A8"/>
    <w:rsid w:val="5F74F15B"/>
    <w:rsid w:val="5F7E5159"/>
    <w:rsid w:val="5FA3C6F7"/>
    <w:rsid w:val="5FAA2C9B"/>
    <w:rsid w:val="5FB0E92F"/>
    <w:rsid w:val="5FC10FA4"/>
    <w:rsid w:val="60968CD0"/>
    <w:rsid w:val="6107827E"/>
    <w:rsid w:val="626C8BBC"/>
    <w:rsid w:val="62E9BAE3"/>
    <w:rsid w:val="6342E367"/>
    <w:rsid w:val="63A0FC1F"/>
    <w:rsid w:val="64BEA134"/>
    <w:rsid w:val="64E92C8B"/>
    <w:rsid w:val="658F7391"/>
    <w:rsid w:val="65BC7113"/>
    <w:rsid w:val="667A8429"/>
    <w:rsid w:val="6692DDC4"/>
    <w:rsid w:val="66987818"/>
    <w:rsid w:val="66D516FE"/>
    <w:rsid w:val="6704D235"/>
    <w:rsid w:val="6777A407"/>
    <w:rsid w:val="68007BBE"/>
    <w:rsid w:val="68427D2B"/>
    <w:rsid w:val="6938F712"/>
    <w:rsid w:val="6957F29D"/>
    <w:rsid w:val="69B224EB"/>
    <w:rsid w:val="69DE4D8C"/>
    <w:rsid w:val="6A6AECC5"/>
    <w:rsid w:val="6AE43649"/>
    <w:rsid w:val="6B31F538"/>
    <w:rsid w:val="6B8BC485"/>
    <w:rsid w:val="6CAD68D3"/>
    <w:rsid w:val="6CE6E656"/>
    <w:rsid w:val="6D6856D6"/>
    <w:rsid w:val="6D70A18D"/>
    <w:rsid w:val="6D7A6CAD"/>
    <w:rsid w:val="6E641C7F"/>
    <w:rsid w:val="6EEF71F7"/>
    <w:rsid w:val="6F35856F"/>
    <w:rsid w:val="6FC2B67F"/>
    <w:rsid w:val="6FE45173"/>
    <w:rsid w:val="6FE48444"/>
    <w:rsid w:val="6FE5B953"/>
    <w:rsid w:val="70265E9D"/>
    <w:rsid w:val="7057ADC4"/>
    <w:rsid w:val="706656CA"/>
    <w:rsid w:val="70BC2604"/>
    <w:rsid w:val="7135D22D"/>
    <w:rsid w:val="71799639"/>
    <w:rsid w:val="723BC7F9"/>
    <w:rsid w:val="7315669A"/>
    <w:rsid w:val="731F2882"/>
    <w:rsid w:val="739CF6C7"/>
    <w:rsid w:val="73AE385F"/>
    <w:rsid w:val="73C8D6C8"/>
    <w:rsid w:val="73DB35E1"/>
    <w:rsid w:val="73E7BA6C"/>
    <w:rsid w:val="7414DF2C"/>
    <w:rsid w:val="74DEA014"/>
    <w:rsid w:val="74E2BF01"/>
    <w:rsid w:val="750BFEA3"/>
    <w:rsid w:val="759E13F0"/>
    <w:rsid w:val="75C07DF7"/>
    <w:rsid w:val="75E89A85"/>
    <w:rsid w:val="763A6A9A"/>
    <w:rsid w:val="764AAA77"/>
    <w:rsid w:val="76CFD1D3"/>
    <w:rsid w:val="76D4F13F"/>
    <w:rsid w:val="76E14A13"/>
    <w:rsid w:val="774C1B47"/>
    <w:rsid w:val="77F09248"/>
    <w:rsid w:val="7821052E"/>
    <w:rsid w:val="78364AE5"/>
    <w:rsid w:val="78665929"/>
    <w:rsid w:val="78CB8059"/>
    <w:rsid w:val="790712EA"/>
    <w:rsid w:val="79AC4101"/>
    <w:rsid w:val="7A419969"/>
    <w:rsid w:val="7AA5573D"/>
    <w:rsid w:val="7ACFC3FD"/>
    <w:rsid w:val="7C37CA14"/>
    <w:rsid w:val="7C8EA924"/>
    <w:rsid w:val="7CA23602"/>
    <w:rsid w:val="7CA31D5E"/>
    <w:rsid w:val="7CF7FBF1"/>
    <w:rsid w:val="7D73085F"/>
    <w:rsid w:val="7D815B89"/>
    <w:rsid w:val="7E1C9745"/>
    <w:rsid w:val="7E36C04B"/>
    <w:rsid w:val="7E641379"/>
    <w:rsid w:val="7EC1AA2F"/>
    <w:rsid w:val="7F06A11E"/>
    <w:rsid w:val="7F5A545A"/>
    <w:rsid w:val="7F6F80A8"/>
    <w:rsid w:val="7FC649E6"/>
    <w:rsid w:val="7FE14C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5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E0"/>
    <w:pPr>
      <w:ind w:left="720"/>
      <w:contextualSpacing/>
    </w:pPr>
  </w:style>
  <w:style w:type="character" w:customStyle="1" w:styleId="normaltextrun">
    <w:name w:val="normaltextrun"/>
    <w:basedOn w:val="DefaultParagraphFont"/>
    <w:rsid w:val="00891D50"/>
  </w:style>
  <w:style w:type="character" w:customStyle="1" w:styleId="eop">
    <w:name w:val="eop"/>
    <w:basedOn w:val="DefaultParagraphFont"/>
    <w:rsid w:val="00891D50"/>
  </w:style>
  <w:style w:type="paragraph" w:customStyle="1" w:styleId="paragraph">
    <w:name w:val="paragraph"/>
    <w:basedOn w:val="Normal"/>
    <w:rsid w:val="00FC5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FC5BB3"/>
  </w:style>
  <w:style w:type="character" w:styleId="CommentReference">
    <w:name w:val="annotation reference"/>
    <w:basedOn w:val="DefaultParagraphFont"/>
    <w:uiPriority w:val="99"/>
    <w:semiHidden/>
    <w:unhideWhenUsed/>
    <w:rsid w:val="00204D8C"/>
    <w:rPr>
      <w:sz w:val="16"/>
      <w:szCs w:val="16"/>
    </w:rPr>
  </w:style>
  <w:style w:type="paragraph" w:styleId="CommentText">
    <w:name w:val="annotation text"/>
    <w:basedOn w:val="Normal"/>
    <w:link w:val="CommentTextChar"/>
    <w:uiPriority w:val="99"/>
    <w:unhideWhenUsed/>
    <w:rsid w:val="00204D8C"/>
    <w:pPr>
      <w:spacing w:line="240" w:lineRule="auto"/>
    </w:pPr>
    <w:rPr>
      <w:sz w:val="20"/>
      <w:szCs w:val="20"/>
    </w:rPr>
  </w:style>
  <w:style w:type="character" w:customStyle="1" w:styleId="CommentTextChar">
    <w:name w:val="Comment Text Char"/>
    <w:basedOn w:val="DefaultParagraphFont"/>
    <w:link w:val="CommentText"/>
    <w:uiPriority w:val="99"/>
    <w:rsid w:val="00204D8C"/>
    <w:rPr>
      <w:sz w:val="20"/>
      <w:szCs w:val="20"/>
    </w:rPr>
  </w:style>
  <w:style w:type="paragraph" w:styleId="CommentSubject">
    <w:name w:val="annotation subject"/>
    <w:basedOn w:val="CommentText"/>
    <w:next w:val="CommentText"/>
    <w:link w:val="CommentSubjectChar"/>
    <w:uiPriority w:val="99"/>
    <w:semiHidden/>
    <w:unhideWhenUsed/>
    <w:rsid w:val="00204D8C"/>
    <w:rPr>
      <w:b/>
      <w:bCs/>
    </w:rPr>
  </w:style>
  <w:style w:type="character" w:customStyle="1" w:styleId="CommentSubjectChar">
    <w:name w:val="Comment Subject Char"/>
    <w:basedOn w:val="CommentTextChar"/>
    <w:link w:val="CommentSubject"/>
    <w:uiPriority w:val="99"/>
    <w:semiHidden/>
    <w:rsid w:val="00204D8C"/>
    <w:rPr>
      <w:b/>
      <w:bCs/>
      <w:sz w:val="20"/>
      <w:szCs w:val="20"/>
    </w:rPr>
  </w:style>
  <w:style w:type="paragraph" w:styleId="BalloonText">
    <w:name w:val="Balloon Text"/>
    <w:basedOn w:val="Normal"/>
    <w:link w:val="BalloonTextChar"/>
    <w:uiPriority w:val="99"/>
    <w:semiHidden/>
    <w:unhideWhenUsed/>
    <w:rsid w:val="0086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C1"/>
    <w:rPr>
      <w:rFonts w:ascii="Segoe UI" w:hAnsi="Segoe UI" w:cs="Segoe UI"/>
      <w:sz w:val="18"/>
      <w:szCs w:val="18"/>
    </w:rPr>
  </w:style>
  <w:style w:type="character" w:customStyle="1" w:styleId="Heading1Char">
    <w:name w:val="Heading 1 Char"/>
    <w:basedOn w:val="DefaultParagraphFont"/>
    <w:link w:val="Heading1"/>
    <w:uiPriority w:val="9"/>
    <w:rsid w:val="004E51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5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515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E51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25499A"/>
    <w:rPr>
      <w:color w:val="0563C1" w:themeColor="hyperlink"/>
      <w:u w:val="single"/>
    </w:rPr>
  </w:style>
  <w:style w:type="character" w:customStyle="1" w:styleId="UnresolvedMention">
    <w:name w:val="Unresolved Mention"/>
    <w:basedOn w:val="DefaultParagraphFont"/>
    <w:uiPriority w:val="99"/>
    <w:semiHidden/>
    <w:unhideWhenUsed/>
    <w:rsid w:val="0025499A"/>
    <w:rPr>
      <w:color w:val="605E5C"/>
      <w:shd w:val="clear" w:color="auto" w:fill="E1DFDD"/>
    </w:rPr>
  </w:style>
  <w:style w:type="paragraph" w:styleId="Header">
    <w:name w:val="header"/>
    <w:basedOn w:val="Normal"/>
    <w:link w:val="HeaderChar"/>
    <w:uiPriority w:val="99"/>
    <w:semiHidden/>
    <w:unhideWhenUsed/>
    <w:rsid w:val="006354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419"/>
  </w:style>
  <w:style w:type="paragraph" w:styleId="Footer">
    <w:name w:val="footer"/>
    <w:basedOn w:val="Normal"/>
    <w:link w:val="FooterChar"/>
    <w:uiPriority w:val="99"/>
    <w:semiHidden/>
    <w:unhideWhenUsed/>
    <w:rsid w:val="006354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5419"/>
  </w:style>
  <w:style w:type="paragraph" w:styleId="Revision">
    <w:name w:val="Revision"/>
    <w:hidden/>
    <w:uiPriority w:val="99"/>
    <w:semiHidden/>
    <w:rsid w:val="00B53153"/>
    <w:pPr>
      <w:spacing w:after="0" w:line="240" w:lineRule="auto"/>
    </w:pPr>
  </w:style>
  <w:style w:type="character" w:customStyle="1" w:styleId="Mention">
    <w:name w:val="Mention"/>
    <w:basedOn w:val="DefaultParagraphFont"/>
    <w:uiPriority w:val="99"/>
    <w:unhideWhenUsed/>
    <w:rsid w:val="00B23E0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5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E0"/>
    <w:pPr>
      <w:ind w:left="720"/>
      <w:contextualSpacing/>
    </w:pPr>
  </w:style>
  <w:style w:type="character" w:customStyle="1" w:styleId="normaltextrun">
    <w:name w:val="normaltextrun"/>
    <w:basedOn w:val="DefaultParagraphFont"/>
    <w:rsid w:val="00891D50"/>
  </w:style>
  <w:style w:type="character" w:customStyle="1" w:styleId="eop">
    <w:name w:val="eop"/>
    <w:basedOn w:val="DefaultParagraphFont"/>
    <w:rsid w:val="00891D50"/>
  </w:style>
  <w:style w:type="paragraph" w:customStyle="1" w:styleId="paragraph">
    <w:name w:val="paragraph"/>
    <w:basedOn w:val="Normal"/>
    <w:rsid w:val="00FC5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FC5BB3"/>
  </w:style>
  <w:style w:type="character" w:styleId="CommentReference">
    <w:name w:val="annotation reference"/>
    <w:basedOn w:val="DefaultParagraphFont"/>
    <w:uiPriority w:val="99"/>
    <w:semiHidden/>
    <w:unhideWhenUsed/>
    <w:rsid w:val="00204D8C"/>
    <w:rPr>
      <w:sz w:val="16"/>
      <w:szCs w:val="16"/>
    </w:rPr>
  </w:style>
  <w:style w:type="paragraph" w:styleId="CommentText">
    <w:name w:val="annotation text"/>
    <w:basedOn w:val="Normal"/>
    <w:link w:val="CommentTextChar"/>
    <w:uiPriority w:val="99"/>
    <w:unhideWhenUsed/>
    <w:rsid w:val="00204D8C"/>
    <w:pPr>
      <w:spacing w:line="240" w:lineRule="auto"/>
    </w:pPr>
    <w:rPr>
      <w:sz w:val="20"/>
      <w:szCs w:val="20"/>
    </w:rPr>
  </w:style>
  <w:style w:type="character" w:customStyle="1" w:styleId="CommentTextChar">
    <w:name w:val="Comment Text Char"/>
    <w:basedOn w:val="DefaultParagraphFont"/>
    <w:link w:val="CommentText"/>
    <w:uiPriority w:val="99"/>
    <w:rsid w:val="00204D8C"/>
    <w:rPr>
      <w:sz w:val="20"/>
      <w:szCs w:val="20"/>
    </w:rPr>
  </w:style>
  <w:style w:type="paragraph" w:styleId="CommentSubject">
    <w:name w:val="annotation subject"/>
    <w:basedOn w:val="CommentText"/>
    <w:next w:val="CommentText"/>
    <w:link w:val="CommentSubjectChar"/>
    <w:uiPriority w:val="99"/>
    <w:semiHidden/>
    <w:unhideWhenUsed/>
    <w:rsid w:val="00204D8C"/>
    <w:rPr>
      <w:b/>
      <w:bCs/>
    </w:rPr>
  </w:style>
  <w:style w:type="character" w:customStyle="1" w:styleId="CommentSubjectChar">
    <w:name w:val="Comment Subject Char"/>
    <w:basedOn w:val="CommentTextChar"/>
    <w:link w:val="CommentSubject"/>
    <w:uiPriority w:val="99"/>
    <w:semiHidden/>
    <w:rsid w:val="00204D8C"/>
    <w:rPr>
      <w:b/>
      <w:bCs/>
      <w:sz w:val="20"/>
      <w:szCs w:val="20"/>
    </w:rPr>
  </w:style>
  <w:style w:type="paragraph" w:styleId="BalloonText">
    <w:name w:val="Balloon Text"/>
    <w:basedOn w:val="Normal"/>
    <w:link w:val="BalloonTextChar"/>
    <w:uiPriority w:val="99"/>
    <w:semiHidden/>
    <w:unhideWhenUsed/>
    <w:rsid w:val="0086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C1"/>
    <w:rPr>
      <w:rFonts w:ascii="Segoe UI" w:hAnsi="Segoe UI" w:cs="Segoe UI"/>
      <w:sz w:val="18"/>
      <w:szCs w:val="18"/>
    </w:rPr>
  </w:style>
  <w:style w:type="character" w:customStyle="1" w:styleId="Heading1Char">
    <w:name w:val="Heading 1 Char"/>
    <w:basedOn w:val="DefaultParagraphFont"/>
    <w:link w:val="Heading1"/>
    <w:uiPriority w:val="9"/>
    <w:rsid w:val="004E51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5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515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E51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25499A"/>
    <w:rPr>
      <w:color w:val="0563C1" w:themeColor="hyperlink"/>
      <w:u w:val="single"/>
    </w:rPr>
  </w:style>
  <w:style w:type="character" w:customStyle="1" w:styleId="UnresolvedMention">
    <w:name w:val="Unresolved Mention"/>
    <w:basedOn w:val="DefaultParagraphFont"/>
    <w:uiPriority w:val="99"/>
    <w:semiHidden/>
    <w:unhideWhenUsed/>
    <w:rsid w:val="0025499A"/>
    <w:rPr>
      <w:color w:val="605E5C"/>
      <w:shd w:val="clear" w:color="auto" w:fill="E1DFDD"/>
    </w:rPr>
  </w:style>
  <w:style w:type="paragraph" w:styleId="Header">
    <w:name w:val="header"/>
    <w:basedOn w:val="Normal"/>
    <w:link w:val="HeaderChar"/>
    <w:uiPriority w:val="99"/>
    <w:semiHidden/>
    <w:unhideWhenUsed/>
    <w:rsid w:val="006354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419"/>
  </w:style>
  <w:style w:type="paragraph" w:styleId="Footer">
    <w:name w:val="footer"/>
    <w:basedOn w:val="Normal"/>
    <w:link w:val="FooterChar"/>
    <w:uiPriority w:val="99"/>
    <w:semiHidden/>
    <w:unhideWhenUsed/>
    <w:rsid w:val="006354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5419"/>
  </w:style>
  <w:style w:type="paragraph" w:styleId="Revision">
    <w:name w:val="Revision"/>
    <w:hidden/>
    <w:uiPriority w:val="99"/>
    <w:semiHidden/>
    <w:rsid w:val="00B53153"/>
    <w:pPr>
      <w:spacing w:after="0" w:line="240" w:lineRule="auto"/>
    </w:pPr>
  </w:style>
  <w:style w:type="character" w:customStyle="1" w:styleId="Mention">
    <w:name w:val="Mention"/>
    <w:basedOn w:val="DefaultParagraphFont"/>
    <w:uiPriority w:val="99"/>
    <w:unhideWhenUsed/>
    <w:rsid w:val="00B23E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604">
      <w:bodyDiv w:val="1"/>
      <w:marLeft w:val="0"/>
      <w:marRight w:val="0"/>
      <w:marTop w:val="0"/>
      <w:marBottom w:val="0"/>
      <w:divBdr>
        <w:top w:val="none" w:sz="0" w:space="0" w:color="auto"/>
        <w:left w:val="none" w:sz="0" w:space="0" w:color="auto"/>
        <w:bottom w:val="none" w:sz="0" w:space="0" w:color="auto"/>
        <w:right w:val="none" w:sz="0" w:space="0" w:color="auto"/>
      </w:divBdr>
    </w:div>
    <w:div w:id="149753841">
      <w:bodyDiv w:val="1"/>
      <w:marLeft w:val="0"/>
      <w:marRight w:val="0"/>
      <w:marTop w:val="0"/>
      <w:marBottom w:val="0"/>
      <w:divBdr>
        <w:top w:val="none" w:sz="0" w:space="0" w:color="auto"/>
        <w:left w:val="none" w:sz="0" w:space="0" w:color="auto"/>
        <w:bottom w:val="none" w:sz="0" w:space="0" w:color="auto"/>
        <w:right w:val="none" w:sz="0" w:space="0" w:color="auto"/>
      </w:divBdr>
      <w:divsChild>
        <w:div w:id="2111197840">
          <w:marLeft w:val="0"/>
          <w:marRight w:val="0"/>
          <w:marTop w:val="0"/>
          <w:marBottom w:val="0"/>
          <w:divBdr>
            <w:top w:val="none" w:sz="0" w:space="0" w:color="auto"/>
            <w:left w:val="none" w:sz="0" w:space="0" w:color="auto"/>
            <w:bottom w:val="none" w:sz="0" w:space="0" w:color="auto"/>
            <w:right w:val="none" w:sz="0" w:space="0" w:color="auto"/>
          </w:divBdr>
          <w:divsChild>
            <w:div w:id="288780606">
              <w:marLeft w:val="0"/>
              <w:marRight w:val="0"/>
              <w:marTop w:val="0"/>
              <w:marBottom w:val="0"/>
              <w:divBdr>
                <w:top w:val="none" w:sz="0" w:space="0" w:color="auto"/>
                <w:left w:val="none" w:sz="0" w:space="0" w:color="auto"/>
                <w:bottom w:val="none" w:sz="0" w:space="0" w:color="auto"/>
                <w:right w:val="none" w:sz="0" w:space="0" w:color="auto"/>
              </w:divBdr>
            </w:div>
            <w:div w:id="867452864">
              <w:marLeft w:val="0"/>
              <w:marRight w:val="0"/>
              <w:marTop w:val="0"/>
              <w:marBottom w:val="0"/>
              <w:divBdr>
                <w:top w:val="none" w:sz="0" w:space="0" w:color="auto"/>
                <w:left w:val="none" w:sz="0" w:space="0" w:color="auto"/>
                <w:bottom w:val="none" w:sz="0" w:space="0" w:color="auto"/>
                <w:right w:val="none" w:sz="0" w:space="0" w:color="auto"/>
              </w:divBdr>
            </w:div>
            <w:div w:id="923151583">
              <w:marLeft w:val="0"/>
              <w:marRight w:val="0"/>
              <w:marTop w:val="0"/>
              <w:marBottom w:val="0"/>
              <w:divBdr>
                <w:top w:val="none" w:sz="0" w:space="0" w:color="auto"/>
                <w:left w:val="none" w:sz="0" w:space="0" w:color="auto"/>
                <w:bottom w:val="none" w:sz="0" w:space="0" w:color="auto"/>
                <w:right w:val="none" w:sz="0" w:space="0" w:color="auto"/>
              </w:divBdr>
            </w:div>
            <w:div w:id="1926259805">
              <w:marLeft w:val="0"/>
              <w:marRight w:val="0"/>
              <w:marTop w:val="0"/>
              <w:marBottom w:val="0"/>
              <w:divBdr>
                <w:top w:val="none" w:sz="0" w:space="0" w:color="auto"/>
                <w:left w:val="none" w:sz="0" w:space="0" w:color="auto"/>
                <w:bottom w:val="none" w:sz="0" w:space="0" w:color="auto"/>
                <w:right w:val="none" w:sz="0" w:space="0" w:color="auto"/>
              </w:divBdr>
            </w:div>
            <w:div w:id="199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8658">
      <w:bodyDiv w:val="1"/>
      <w:marLeft w:val="0"/>
      <w:marRight w:val="0"/>
      <w:marTop w:val="0"/>
      <w:marBottom w:val="0"/>
      <w:divBdr>
        <w:top w:val="none" w:sz="0" w:space="0" w:color="auto"/>
        <w:left w:val="none" w:sz="0" w:space="0" w:color="auto"/>
        <w:bottom w:val="none" w:sz="0" w:space="0" w:color="auto"/>
        <w:right w:val="none" w:sz="0" w:space="0" w:color="auto"/>
      </w:divBdr>
    </w:div>
    <w:div w:id="335691100">
      <w:bodyDiv w:val="1"/>
      <w:marLeft w:val="0"/>
      <w:marRight w:val="0"/>
      <w:marTop w:val="0"/>
      <w:marBottom w:val="0"/>
      <w:divBdr>
        <w:top w:val="none" w:sz="0" w:space="0" w:color="auto"/>
        <w:left w:val="none" w:sz="0" w:space="0" w:color="auto"/>
        <w:bottom w:val="none" w:sz="0" w:space="0" w:color="auto"/>
        <w:right w:val="none" w:sz="0" w:space="0" w:color="auto"/>
      </w:divBdr>
      <w:divsChild>
        <w:div w:id="1351445979">
          <w:marLeft w:val="0"/>
          <w:marRight w:val="0"/>
          <w:marTop w:val="0"/>
          <w:marBottom w:val="0"/>
          <w:divBdr>
            <w:top w:val="none" w:sz="0" w:space="0" w:color="auto"/>
            <w:left w:val="none" w:sz="0" w:space="0" w:color="auto"/>
            <w:bottom w:val="none" w:sz="0" w:space="0" w:color="auto"/>
            <w:right w:val="none" w:sz="0" w:space="0" w:color="auto"/>
          </w:divBdr>
          <w:divsChild>
            <w:div w:id="13580866">
              <w:marLeft w:val="0"/>
              <w:marRight w:val="0"/>
              <w:marTop w:val="0"/>
              <w:marBottom w:val="0"/>
              <w:divBdr>
                <w:top w:val="none" w:sz="0" w:space="0" w:color="auto"/>
                <w:left w:val="none" w:sz="0" w:space="0" w:color="auto"/>
                <w:bottom w:val="none" w:sz="0" w:space="0" w:color="auto"/>
                <w:right w:val="none" w:sz="0" w:space="0" w:color="auto"/>
              </w:divBdr>
            </w:div>
            <w:div w:id="282925657">
              <w:marLeft w:val="0"/>
              <w:marRight w:val="0"/>
              <w:marTop w:val="0"/>
              <w:marBottom w:val="0"/>
              <w:divBdr>
                <w:top w:val="none" w:sz="0" w:space="0" w:color="auto"/>
                <w:left w:val="none" w:sz="0" w:space="0" w:color="auto"/>
                <w:bottom w:val="none" w:sz="0" w:space="0" w:color="auto"/>
                <w:right w:val="none" w:sz="0" w:space="0" w:color="auto"/>
              </w:divBdr>
            </w:div>
            <w:div w:id="1328292088">
              <w:marLeft w:val="0"/>
              <w:marRight w:val="0"/>
              <w:marTop w:val="0"/>
              <w:marBottom w:val="0"/>
              <w:divBdr>
                <w:top w:val="none" w:sz="0" w:space="0" w:color="auto"/>
                <w:left w:val="none" w:sz="0" w:space="0" w:color="auto"/>
                <w:bottom w:val="none" w:sz="0" w:space="0" w:color="auto"/>
                <w:right w:val="none" w:sz="0" w:space="0" w:color="auto"/>
              </w:divBdr>
            </w:div>
            <w:div w:id="1645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45">
      <w:bodyDiv w:val="1"/>
      <w:marLeft w:val="0"/>
      <w:marRight w:val="0"/>
      <w:marTop w:val="0"/>
      <w:marBottom w:val="0"/>
      <w:divBdr>
        <w:top w:val="none" w:sz="0" w:space="0" w:color="auto"/>
        <w:left w:val="none" w:sz="0" w:space="0" w:color="auto"/>
        <w:bottom w:val="none" w:sz="0" w:space="0" w:color="auto"/>
        <w:right w:val="none" w:sz="0" w:space="0" w:color="auto"/>
      </w:divBdr>
    </w:div>
    <w:div w:id="602032427">
      <w:bodyDiv w:val="1"/>
      <w:marLeft w:val="0"/>
      <w:marRight w:val="0"/>
      <w:marTop w:val="0"/>
      <w:marBottom w:val="0"/>
      <w:divBdr>
        <w:top w:val="none" w:sz="0" w:space="0" w:color="auto"/>
        <w:left w:val="none" w:sz="0" w:space="0" w:color="auto"/>
        <w:bottom w:val="none" w:sz="0" w:space="0" w:color="auto"/>
        <w:right w:val="none" w:sz="0" w:space="0" w:color="auto"/>
      </w:divBdr>
      <w:divsChild>
        <w:div w:id="150827110">
          <w:marLeft w:val="0"/>
          <w:marRight w:val="0"/>
          <w:marTop w:val="0"/>
          <w:marBottom w:val="0"/>
          <w:divBdr>
            <w:top w:val="none" w:sz="0" w:space="0" w:color="auto"/>
            <w:left w:val="none" w:sz="0" w:space="0" w:color="auto"/>
            <w:bottom w:val="none" w:sz="0" w:space="0" w:color="auto"/>
            <w:right w:val="none" w:sz="0" w:space="0" w:color="auto"/>
          </w:divBdr>
        </w:div>
        <w:div w:id="374619043">
          <w:marLeft w:val="0"/>
          <w:marRight w:val="0"/>
          <w:marTop w:val="0"/>
          <w:marBottom w:val="0"/>
          <w:divBdr>
            <w:top w:val="none" w:sz="0" w:space="0" w:color="auto"/>
            <w:left w:val="none" w:sz="0" w:space="0" w:color="auto"/>
            <w:bottom w:val="none" w:sz="0" w:space="0" w:color="auto"/>
            <w:right w:val="none" w:sz="0" w:space="0" w:color="auto"/>
          </w:divBdr>
        </w:div>
        <w:div w:id="1879586003">
          <w:marLeft w:val="0"/>
          <w:marRight w:val="0"/>
          <w:marTop w:val="0"/>
          <w:marBottom w:val="0"/>
          <w:divBdr>
            <w:top w:val="none" w:sz="0" w:space="0" w:color="auto"/>
            <w:left w:val="none" w:sz="0" w:space="0" w:color="auto"/>
            <w:bottom w:val="none" w:sz="0" w:space="0" w:color="auto"/>
            <w:right w:val="none" w:sz="0" w:space="0" w:color="auto"/>
          </w:divBdr>
        </w:div>
        <w:div w:id="2024161881">
          <w:marLeft w:val="0"/>
          <w:marRight w:val="0"/>
          <w:marTop w:val="0"/>
          <w:marBottom w:val="0"/>
          <w:divBdr>
            <w:top w:val="none" w:sz="0" w:space="0" w:color="auto"/>
            <w:left w:val="none" w:sz="0" w:space="0" w:color="auto"/>
            <w:bottom w:val="none" w:sz="0" w:space="0" w:color="auto"/>
            <w:right w:val="none" w:sz="0" w:space="0" w:color="auto"/>
          </w:divBdr>
        </w:div>
      </w:divsChild>
    </w:div>
    <w:div w:id="804353107">
      <w:bodyDiv w:val="1"/>
      <w:marLeft w:val="0"/>
      <w:marRight w:val="0"/>
      <w:marTop w:val="0"/>
      <w:marBottom w:val="0"/>
      <w:divBdr>
        <w:top w:val="none" w:sz="0" w:space="0" w:color="auto"/>
        <w:left w:val="none" w:sz="0" w:space="0" w:color="auto"/>
        <w:bottom w:val="none" w:sz="0" w:space="0" w:color="auto"/>
        <w:right w:val="none" w:sz="0" w:space="0" w:color="auto"/>
      </w:divBdr>
      <w:divsChild>
        <w:div w:id="618218682">
          <w:marLeft w:val="0"/>
          <w:marRight w:val="0"/>
          <w:marTop w:val="0"/>
          <w:marBottom w:val="0"/>
          <w:divBdr>
            <w:top w:val="none" w:sz="0" w:space="0" w:color="auto"/>
            <w:left w:val="none" w:sz="0" w:space="0" w:color="auto"/>
            <w:bottom w:val="none" w:sz="0" w:space="0" w:color="auto"/>
            <w:right w:val="none" w:sz="0" w:space="0" w:color="auto"/>
          </w:divBdr>
        </w:div>
        <w:div w:id="1692875034">
          <w:marLeft w:val="0"/>
          <w:marRight w:val="0"/>
          <w:marTop w:val="0"/>
          <w:marBottom w:val="0"/>
          <w:divBdr>
            <w:top w:val="none" w:sz="0" w:space="0" w:color="auto"/>
            <w:left w:val="none" w:sz="0" w:space="0" w:color="auto"/>
            <w:bottom w:val="none" w:sz="0" w:space="0" w:color="auto"/>
            <w:right w:val="none" w:sz="0" w:space="0" w:color="auto"/>
          </w:divBdr>
        </w:div>
      </w:divsChild>
    </w:div>
    <w:div w:id="816535944">
      <w:bodyDiv w:val="1"/>
      <w:marLeft w:val="0"/>
      <w:marRight w:val="0"/>
      <w:marTop w:val="0"/>
      <w:marBottom w:val="0"/>
      <w:divBdr>
        <w:top w:val="none" w:sz="0" w:space="0" w:color="auto"/>
        <w:left w:val="none" w:sz="0" w:space="0" w:color="auto"/>
        <w:bottom w:val="none" w:sz="0" w:space="0" w:color="auto"/>
        <w:right w:val="none" w:sz="0" w:space="0" w:color="auto"/>
      </w:divBdr>
      <w:divsChild>
        <w:div w:id="2004163039">
          <w:marLeft w:val="0"/>
          <w:marRight w:val="0"/>
          <w:marTop w:val="0"/>
          <w:marBottom w:val="0"/>
          <w:divBdr>
            <w:top w:val="none" w:sz="0" w:space="0" w:color="auto"/>
            <w:left w:val="none" w:sz="0" w:space="0" w:color="auto"/>
            <w:bottom w:val="none" w:sz="0" w:space="0" w:color="auto"/>
            <w:right w:val="none" w:sz="0" w:space="0" w:color="auto"/>
          </w:divBdr>
        </w:div>
        <w:div w:id="337274996">
          <w:marLeft w:val="0"/>
          <w:marRight w:val="0"/>
          <w:marTop w:val="0"/>
          <w:marBottom w:val="0"/>
          <w:divBdr>
            <w:top w:val="none" w:sz="0" w:space="0" w:color="auto"/>
            <w:left w:val="none" w:sz="0" w:space="0" w:color="auto"/>
            <w:bottom w:val="none" w:sz="0" w:space="0" w:color="auto"/>
            <w:right w:val="none" w:sz="0" w:space="0" w:color="auto"/>
          </w:divBdr>
        </w:div>
        <w:div w:id="1462459666">
          <w:marLeft w:val="0"/>
          <w:marRight w:val="0"/>
          <w:marTop w:val="0"/>
          <w:marBottom w:val="0"/>
          <w:divBdr>
            <w:top w:val="none" w:sz="0" w:space="0" w:color="auto"/>
            <w:left w:val="none" w:sz="0" w:space="0" w:color="auto"/>
            <w:bottom w:val="none" w:sz="0" w:space="0" w:color="auto"/>
            <w:right w:val="none" w:sz="0" w:space="0" w:color="auto"/>
          </w:divBdr>
        </w:div>
      </w:divsChild>
    </w:div>
    <w:div w:id="981622726">
      <w:bodyDiv w:val="1"/>
      <w:marLeft w:val="0"/>
      <w:marRight w:val="0"/>
      <w:marTop w:val="0"/>
      <w:marBottom w:val="0"/>
      <w:divBdr>
        <w:top w:val="none" w:sz="0" w:space="0" w:color="auto"/>
        <w:left w:val="none" w:sz="0" w:space="0" w:color="auto"/>
        <w:bottom w:val="none" w:sz="0" w:space="0" w:color="auto"/>
        <w:right w:val="none" w:sz="0" w:space="0" w:color="auto"/>
      </w:divBdr>
    </w:div>
    <w:div w:id="1120949592">
      <w:bodyDiv w:val="1"/>
      <w:marLeft w:val="0"/>
      <w:marRight w:val="0"/>
      <w:marTop w:val="0"/>
      <w:marBottom w:val="0"/>
      <w:divBdr>
        <w:top w:val="none" w:sz="0" w:space="0" w:color="auto"/>
        <w:left w:val="none" w:sz="0" w:space="0" w:color="auto"/>
        <w:bottom w:val="none" w:sz="0" w:space="0" w:color="auto"/>
        <w:right w:val="none" w:sz="0" w:space="0" w:color="auto"/>
      </w:divBdr>
      <w:divsChild>
        <w:div w:id="188685873">
          <w:marLeft w:val="0"/>
          <w:marRight w:val="0"/>
          <w:marTop w:val="0"/>
          <w:marBottom w:val="0"/>
          <w:divBdr>
            <w:top w:val="none" w:sz="0" w:space="0" w:color="auto"/>
            <w:left w:val="none" w:sz="0" w:space="0" w:color="auto"/>
            <w:bottom w:val="none" w:sz="0" w:space="0" w:color="auto"/>
            <w:right w:val="none" w:sz="0" w:space="0" w:color="auto"/>
          </w:divBdr>
        </w:div>
        <w:div w:id="311716860">
          <w:marLeft w:val="0"/>
          <w:marRight w:val="0"/>
          <w:marTop w:val="0"/>
          <w:marBottom w:val="0"/>
          <w:divBdr>
            <w:top w:val="none" w:sz="0" w:space="0" w:color="auto"/>
            <w:left w:val="none" w:sz="0" w:space="0" w:color="auto"/>
            <w:bottom w:val="none" w:sz="0" w:space="0" w:color="auto"/>
            <w:right w:val="none" w:sz="0" w:space="0" w:color="auto"/>
          </w:divBdr>
        </w:div>
        <w:div w:id="1479610301">
          <w:marLeft w:val="0"/>
          <w:marRight w:val="0"/>
          <w:marTop w:val="0"/>
          <w:marBottom w:val="0"/>
          <w:divBdr>
            <w:top w:val="none" w:sz="0" w:space="0" w:color="auto"/>
            <w:left w:val="none" w:sz="0" w:space="0" w:color="auto"/>
            <w:bottom w:val="none" w:sz="0" w:space="0" w:color="auto"/>
            <w:right w:val="none" w:sz="0" w:space="0" w:color="auto"/>
          </w:divBdr>
        </w:div>
      </w:divsChild>
    </w:div>
    <w:div w:id="1223180334">
      <w:bodyDiv w:val="1"/>
      <w:marLeft w:val="0"/>
      <w:marRight w:val="0"/>
      <w:marTop w:val="0"/>
      <w:marBottom w:val="0"/>
      <w:divBdr>
        <w:top w:val="none" w:sz="0" w:space="0" w:color="auto"/>
        <w:left w:val="none" w:sz="0" w:space="0" w:color="auto"/>
        <w:bottom w:val="none" w:sz="0" w:space="0" w:color="auto"/>
        <w:right w:val="none" w:sz="0" w:space="0" w:color="auto"/>
      </w:divBdr>
      <w:divsChild>
        <w:div w:id="218516936">
          <w:marLeft w:val="0"/>
          <w:marRight w:val="0"/>
          <w:marTop w:val="0"/>
          <w:marBottom w:val="0"/>
          <w:divBdr>
            <w:top w:val="none" w:sz="0" w:space="0" w:color="auto"/>
            <w:left w:val="none" w:sz="0" w:space="0" w:color="auto"/>
            <w:bottom w:val="none" w:sz="0" w:space="0" w:color="auto"/>
            <w:right w:val="none" w:sz="0" w:space="0" w:color="auto"/>
          </w:divBdr>
        </w:div>
        <w:div w:id="422721028">
          <w:marLeft w:val="0"/>
          <w:marRight w:val="0"/>
          <w:marTop w:val="0"/>
          <w:marBottom w:val="0"/>
          <w:divBdr>
            <w:top w:val="none" w:sz="0" w:space="0" w:color="auto"/>
            <w:left w:val="none" w:sz="0" w:space="0" w:color="auto"/>
            <w:bottom w:val="none" w:sz="0" w:space="0" w:color="auto"/>
            <w:right w:val="none" w:sz="0" w:space="0" w:color="auto"/>
          </w:divBdr>
          <w:divsChild>
            <w:div w:id="30611877">
              <w:marLeft w:val="0"/>
              <w:marRight w:val="0"/>
              <w:marTop w:val="0"/>
              <w:marBottom w:val="0"/>
              <w:divBdr>
                <w:top w:val="none" w:sz="0" w:space="0" w:color="auto"/>
                <w:left w:val="none" w:sz="0" w:space="0" w:color="auto"/>
                <w:bottom w:val="none" w:sz="0" w:space="0" w:color="auto"/>
                <w:right w:val="none" w:sz="0" w:space="0" w:color="auto"/>
              </w:divBdr>
            </w:div>
            <w:div w:id="123013298">
              <w:marLeft w:val="0"/>
              <w:marRight w:val="0"/>
              <w:marTop w:val="0"/>
              <w:marBottom w:val="0"/>
              <w:divBdr>
                <w:top w:val="none" w:sz="0" w:space="0" w:color="auto"/>
                <w:left w:val="none" w:sz="0" w:space="0" w:color="auto"/>
                <w:bottom w:val="none" w:sz="0" w:space="0" w:color="auto"/>
                <w:right w:val="none" w:sz="0" w:space="0" w:color="auto"/>
              </w:divBdr>
            </w:div>
            <w:div w:id="368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326">
      <w:bodyDiv w:val="1"/>
      <w:marLeft w:val="0"/>
      <w:marRight w:val="0"/>
      <w:marTop w:val="0"/>
      <w:marBottom w:val="0"/>
      <w:divBdr>
        <w:top w:val="none" w:sz="0" w:space="0" w:color="auto"/>
        <w:left w:val="none" w:sz="0" w:space="0" w:color="auto"/>
        <w:bottom w:val="none" w:sz="0" w:space="0" w:color="auto"/>
        <w:right w:val="none" w:sz="0" w:space="0" w:color="auto"/>
      </w:divBdr>
      <w:divsChild>
        <w:div w:id="627008905">
          <w:marLeft w:val="0"/>
          <w:marRight w:val="0"/>
          <w:marTop w:val="0"/>
          <w:marBottom w:val="0"/>
          <w:divBdr>
            <w:top w:val="none" w:sz="0" w:space="0" w:color="auto"/>
            <w:left w:val="none" w:sz="0" w:space="0" w:color="auto"/>
            <w:bottom w:val="none" w:sz="0" w:space="0" w:color="auto"/>
            <w:right w:val="none" w:sz="0" w:space="0" w:color="auto"/>
          </w:divBdr>
        </w:div>
        <w:div w:id="804547034">
          <w:marLeft w:val="0"/>
          <w:marRight w:val="0"/>
          <w:marTop w:val="0"/>
          <w:marBottom w:val="0"/>
          <w:divBdr>
            <w:top w:val="none" w:sz="0" w:space="0" w:color="auto"/>
            <w:left w:val="none" w:sz="0" w:space="0" w:color="auto"/>
            <w:bottom w:val="none" w:sz="0" w:space="0" w:color="auto"/>
            <w:right w:val="none" w:sz="0" w:space="0" w:color="auto"/>
          </w:divBdr>
        </w:div>
        <w:div w:id="1353997041">
          <w:marLeft w:val="0"/>
          <w:marRight w:val="0"/>
          <w:marTop w:val="0"/>
          <w:marBottom w:val="0"/>
          <w:divBdr>
            <w:top w:val="none" w:sz="0" w:space="0" w:color="auto"/>
            <w:left w:val="none" w:sz="0" w:space="0" w:color="auto"/>
            <w:bottom w:val="none" w:sz="0" w:space="0" w:color="auto"/>
            <w:right w:val="none" w:sz="0" w:space="0" w:color="auto"/>
          </w:divBdr>
        </w:div>
        <w:div w:id="1670327164">
          <w:marLeft w:val="0"/>
          <w:marRight w:val="0"/>
          <w:marTop w:val="0"/>
          <w:marBottom w:val="0"/>
          <w:divBdr>
            <w:top w:val="none" w:sz="0" w:space="0" w:color="auto"/>
            <w:left w:val="none" w:sz="0" w:space="0" w:color="auto"/>
            <w:bottom w:val="none" w:sz="0" w:space="0" w:color="auto"/>
            <w:right w:val="none" w:sz="0" w:space="0" w:color="auto"/>
          </w:divBdr>
          <w:divsChild>
            <w:div w:id="60711732">
              <w:marLeft w:val="0"/>
              <w:marRight w:val="0"/>
              <w:marTop w:val="0"/>
              <w:marBottom w:val="0"/>
              <w:divBdr>
                <w:top w:val="none" w:sz="0" w:space="0" w:color="auto"/>
                <w:left w:val="none" w:sz="0" w:space="0" w:color="auto"/>
                <w:bottom w:val="none" w:sz="0" w:space="0" w:color="auto"/>
                <w:right w:val="none" w:sz="0" w:space="0" w:color="auto"/>
              </w:divBdr>
            </w:div>
            <w:div w:id="1319461583">
              <w:marLeft w:val="0"/>
              <w:marRight w:val="0"/>
              <w:marTop w:val="0"/>
              <w:marBottom w:val="0"/>
              <w:divBdr>
                <w:top w:val="none" w:sz="0" w:space="0" w:color="auto"/>
                <w:left w:val="none" w:sz="0" w:space="0" w:color="auto"/>
                <w:bottom w:val="none" w:sz="0" w:space="0" w:color="auto"/>
                <w:right w:val="none" w:sz="0" w:space="0" w:color="auto"/>
              </w:divBdr>
            </w:div>
            <w:div w:id="1353142034">
              <w:marLeft w:val="0"/>
              <w:marRight w:val="0"/>
              <w:marTop w:val="0"/>
              <w:marBottom w:val="0"/>
              <w:divBdr>
                <w:top w:val="none" w:sz="0" w:space="0" w:color="auto"/>
                <w:left w:val="none" w:sz="0" w:space="0" w:color="auto"/>
                <w:bottom w:val="none" w:sz="0" w:space="0" w:color="auto"/>
                <w:right w:val="none" w:sz="0" w:space="0" w:color="auto"/>
              </w:divBdr>
            </w:div>
          </w:divsChild>
        </w:div>
        <w:div w:id="1791707085">
          <w:marLeft w:val="0"/>
          <w:marRight w:val="0"/>
          <w:marTop w:val="0"/>
          <w:marBottom w:val="0"/>
          <w:divBdr>
            <w:top w:val="none" w:sz="0" w:space="0" w:color="auto"/>
            <w:left w:val="none" w:sz="0" w:space="0" w:color="auto"/>
            <w:bottom w:val="none" w:sz="0" w:space="0" w:color="auto"/>
            <w:right w:val="none" w:sz="0" w:space="0" w:color="auto"/>
          </w:divBdr>
        </w:div>
        <w:div w:id="1802966039">
          <w:marLeft w:val="0"/>
          <w:marRight w:val="0"/>
          <w:marTop w:val="0"/>
          <w:marBottom w:val="0"/>
          <w:divBdr>
            <w:top w:val="none" w:sz="0" w:space="0" w:color="auto"/>
            <w:left w:val="none" w:sz="0" w:space="0" w:color="auto"/>
            <w:bottom w:val="none" w:sz="0" w:space="0" w:color="auto"/>
            <w:right w:val="none" w:sz="0" w:space="0" w:color="auto"/>
          </w:divBdr>
          <w:divsChild>
            <w:div w:id="1117289529">
              <w:marLeft w:val="0"/>
              <w:marRight w:val="0"/>
              <w:marTop w:val="0"/>
              <w:marBottom w:val="0"/>
              <w:divBdr>
                <w:top w:val="none" w:sz="0" w:space="0" w:color="auto"/>
                <w:left w:val="none" w:sz="0" w:space="0" w:color="auto"/>
                <w:bottom w:val="none" w:sz="0" w:space="0" w:color="auto"/>
                <w:right w:val="none" w:sz="0" w:space="0" w:color="auto"/>
              </w:divBdr>
            </w:div>
            <w:div w:id="1198469983">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 w:id="1530532928">
              <w:marLeft w:val="0"/>
              <w:marRight w:val="0"/>
              <w:marTop w:val="0"/>
              <w:marBottom w:val="0"/>
              <w:divBdr>
                <w:top w:val="none" w:sz="0" w:space="0" w:color="auto"/>
                <w:left w:val="none" w:sz="0" w:space="0" w:color="auto"/>
                <w:bottom w:val="none" w:sz="0" w:space="0" w:color="auto"/>
                <w:right w:val="none" w:sz="0" w:space="0" w:color="auto"/>
              </w:divBdr>
            </w:div>
            <w:div w:id="18973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517">
      <w:bodyDiv w:val="1"/>
      <w:marLeft w:val="0"/>
      <w:marRight w:val="0"/>
      <w:marTop w:val="0"/>
      <w:marBottom w:val="0"/>
      <w:divBdr>
        <w:top w:val="none" w:sz="0" w:space="0" w:color="auto"/>
        <w:left w:val="none" w:sz="0" w:space="0" w:color="auto"/>
        <w:bottom w:val="none" w:sz="0" w:space="0" w:color="auto"/>
        <w:right w:val="none" w:sz="0" w:space="0" w:color="auto"/>
      </w:divBdr>
    </w:div>
    <w:div w:id="1935430611">
      <w:bodyDiv w:val="1"/>
      <w:marLeft w:val="0"/>
      <w:marRight w:val="0"/>
      <w:marTop w:val="0"/>
      <w:marBottom w:val="0"/>
      <w:divBdr>
        <w:top w:val="none" w:sz="0" w:space="0" w:color="auto"/>
        <w:left w:val="none" w:sz="0" w:space="0" w:color="auto"/>
        <w:bottom w:val="none" w:sz="0" w:space="0" w:color="auto"/>
        <w:right w:val="none" w:sz="0" w:space="0" w:color="auto"/>
      </w:divBdr>
      <w:divsChild>
        <w:div w:id="1086269986">
          <w:marLeft w:val="0"/>
          <w:marRight w:val="0"/>
          <w:marTop w:val="0"/>
          <w:marBottom w:val="0"/>
          <w:divBdr>
            <w:top w:val="none" w:sz="0" w:space="0" w:color="auto"/>
            <w:left w:val="none" w:sz="0" w:space="0" w:color="auto"/>
            <w:bottom w:val="none" w:sz="0" w:space="0" w:color="auto"/>
            <w:right w:val="none" w:sz="0" w:space="0" w:color="auto"/>
          </w:divBdr>
        </w:div>
        <w:div w:id="1094478337">
          <w:marLeft w:val="0"/>
          <w:marRight w:val="0"/>
          <w:marTop w:val="0"/>
          <w:marBottom w:val="0"/>
          <w:divBdr>
            <w:top w:val="none" w:sz="0" w:space="0" w:color="auto"/>
            <w:left w:val="none" w:sz="0" w:space="0" w:color="auto"/>
            <w:bottom w:val="none" w:sz="0" w:space="0" w:color="auto"/>
            <w:right w:val="none" w:sz="0" w:space="0" w:color="auto"/>
          </w:divBdr>
        </w:div>
        <w:div w:id="1879929719">
          <w:marLeft w:val="0"/>
          <w:marRight w:val="0"/>
          <w:marTop w:val="0"/>
          <w:marBottom w:val="0"/>
          <w:divBdr>
            <w:top w:val="none" w:sz="0" w:space="0" w:color="auto"/>
            <w:left w:val="none" w:sz="0" w:space="0" w:color="auto"/>
            <w:bottom w:val="none" w:sz="0" w:space="0" w:color="auto"/>
            <w:right w:val="none" w:sz="0" w:space="0" w:color="auto"/>
          </w:divBdr>
          <w:divsChild>
            <w:div w:id="604070532">
              <w:marLeft w:val="0"/>
              <w:marRight w:val="0"/>
              <w:marTop w:val="0"/>
              <w:marBottom w:val="0"/>
              <w:divBdr>
                <w:top w:val="none" w:sz="0" w:space="0" w:color="auto"/>
                <w:left w:val="none" w:sz="0" w:space="0" w:color="auto"/>
                <w:bottom w:val="none" w:sz="0" w:space="0" w:color="auto"/>
                <w:right w:val="none" w:sz="0" w:space="0" w:color="auto"/>
              </w:divBdr>
            </w:div>
            <w:div w:id="2146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cc0c85-d75d-401b-a7b9-5c85fe75d070">
      <UserInfo>
        <DisplayName>LI Wen</DisplayName>
        <AccountId>39</AccountId>
        <AccountType/>
      </UserInfo>
      <UserInfo>
        <DisplayName>CANTOS Cecilia</DisplayName>
        <AccountId>12</AccountId>
        <AccountType/>
      </UserInfo>
      <UserInfo>
        <DisplayName>PFAFFLIN Julian Johannes</DisplayName>
        <AccountId>13</AccountId>
        <AccountType/>
      </UserInfo>
      <UserInfo>
        <DisplayName>EMMANUEL Milen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FB14AB55A9F48ADE86CF2D06960F5" ma:contentTypeVersion="14" ma:contentTypeDescription="Create a new document." ma:contentTypeScope="" ma:versionID="b99c43ff860b3b211cdf75a42831493f">
  <xsd:schema xmlns:xsd="http://www.w3.org/2001/XMLSchema" xmlns:xs="http://www.w3.org/2001/XMLSchema" xmlns:p="http://schemas.microsoft.com/office/2006/metadata/properties" xmlns:ns3="c09ec016-331d-498d-8691-8f64abf00091" xmlns:ns4="ebcc0c85-d75d-401b-a7b9-5c85fe75d070" targetNamespace="http://schemas.microsoft.com/office/2006/metadata/properties" ma:root="true" ma:fieldsID="459f30a25e2e404f94fce52751cf551f" ns3:_="" ns4:_="">
    <xsd:import namespace="c09ec016-331d-498d-8691-8f64abf00091"/>
    <xsd:import namespace="ebcc0c85-d75d-401b-a7b9-5c85fe75d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ec016-331d-498d-8691-8f64abf00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cc0c85-d75d-401b-a7b9-5c85fe75d0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BF95-B6AA-4A3A-A521-4AD1F7F9865F}">
  <ds:schemaRefs>
    <ds:schemaRef ds:uri="http://schemas.microsoft.com/office/2006/metadata/properties"/>
    <ds:schemaRef ds:uri="http://schemas.microsoft.com/office/infopath/2007/PartnerControls"/>
    <ds:schemaRef ds:uri="ebcc0c85-d75d-401b-a7b9-5c85fe75d070"/>
  </ds:schemaRefs>
</ds:datastoreItem>
</file>

<file path=customXml/itemProps2.xml><?xml version="1.0" encoding="utf-8"?>
<ds:datastoreItem xmlns:ds="http://schemas.openxmlformats.org/officeDocument/2006/customXml" ds:itemID="{AA13E800-9692-4AAB-BF16-462821281C5E}">
  <ds:schemaRefs>
    <ds:schemaRef ds:uri="http://schemas.microsoft.com/sharepoint/v3/contenttype/forms"/>
  </ds:schemaRefs>
</ds:datastoreItem>
</file>

<file path=customXml/itemProps3.xml><?xml version="1.0" encoding="utf-8"?>
<ds:datastoreItem xmlns:ds="http://schemas.openxmlformats.org/officeDocument/2006/customXml" ds:itemID="{D3958036-D3D9-48E7-823E-B9A7BF8AE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ec016-331d-498d-8691-8f64abf00091"/>
    <ds:schemaRef ds:uri="ebcc0c85-d75d-401b-a7b9-5c85fe75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A6B6B-8752-4D9E-9EEE-5E6A4F0C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Milen (SLWOP)</dc:creator>
  <cp:lastModifiedBy>User</cp:lastModifiedBy>
  <cp:revision>2</cp:revision>
  <cp:lastPrinted>2022-04-30T09:19:00Z</cp:lastPrinted>
  <dcterms:created xsi:type="dcterms:W3CDTF">2022-06-07T09:25:00Z</dcterms:created>
  <dcterms:modified xsi:type="dcterms:W3CDTF">2022-06-07T09:25:00Z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2022-01-25T12:01:47Z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3119ee73-c5e5-4234-9529-cd58a1c63d6b</vt:lpwstr>
  </property>
  <property fmtid="{D5CDD505-2E9C-101B-9397-08002B2CF9AE}" pid="8" name="MSIP_Label_2059aa38-f392-4105-be92-628035578272_ContentBits">
    <vt:lpwstr>0</vt:lpwstr>
  </property>
  <property fmtid="{D5CDD505-2E9C-101B-9397-08002B2CF9AE}" pid="9" name="ContentTypeId">
    <vt:lpwstr>0x0101000F2FB14AB55A9F48ADE86CF2D06960F5</vt:lpwstr>
  </property>
  <property fmtid="{D5CDD505-2E9C-101B-9397-08002B2CF9AE}" pid="10" name="Order">
    <vt:r8>6300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